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1543C8" w:rsidRDefault="00832F56" w:rsidP="00832F56">
      <w:pPr>
        <w:spacing w:before="120"/>
        <w:jc w:val="center"/>
        <w:rPr>
          <w:rFonts w:ascii="Arial Narrow" w:hAnsi="Arial Narrow" w:cs="Shruti"/>
          <w:b/>
          <w:sz w:val="32"/>
          <w:szCs w:val="32"/>
        </w:rPr>
      </w:pPr>
      <w:r w:rsidRPr="001543C8">
        <w:rPr>
          <w:rFonts w:ascii="Arial Narrow" w:hAnsi="Arial Narrow" w:cs="Shruti"/>
          <w:b/>
          <w:sz w:val="32"/>
          <w:szCs w:val="32"/>
        </w:rPr>
        <w:t>ORGANO ELECTORAL PLURINACIONAL</w:t>
      </w:r>
    </w:p>
    <w:p w:rsidR="00832F56" w:rsidRPr="001543C8" w:rsidRDefault="00832F56" w:rsidP="00832F56">
      <w:pPr>
        <w:spacing w:before="120"/>
        <w:jc w:val="center"/>
        <w:rPr>
          <w:rFonts w:ascii="Arial Narrow" w:hAnsi="Arial Narrow" w:cs="Shruti"/>
          <w:b/>
          <w:sz w:val="32"/>
          <w:szCs w:val="32"/>
        </w:rPr>
      </w:pPr>
      <w:r w:rsidRPr="001543C8">
        <w:rPr>
          <w:rFonts w:ascii="Arial Narrow" w:hAnsi="Arial Narrow" w:cs="Shruti"/>
          <w:b/>
          <w:sz w:val="32"/>
          <w:szCs w:val="32"/>
        </w:rPr>
        <w:t>TRIBUNAL ELECTORAL DEPARTAMENTAL DE TARIJA</w:t>
      </w:r>
    </w:p>
    <w:p w:rsidR="00832F56" w:rsidRPr="001543C8" w:rsidRDefault="003412D4" w:rsidP="00832F56">
      <w:pPr>
        <w:spacing w:before="120"/>
        <w:jc w:val="center"/>
        <w:rPr>
          <w:rFonts w:ascii="Arial Narrow" w:hAnsi="Arial Narrow" w:cs="Shruti"/>
          <w:b/>
          <w:sz w:val="32"/>
          <w:szCs w:val="32"/>
          <w:u w:val="single"/>
        </w:rPr>
      </w:pPr>
      <w:r w:rsidRPr="001543C8">
        <w:rPr>
          <w:rFonts w:ascii="Arial Narrow" w:hAnsi="Arial Narrow" w:cs="Shruti"/>
          <w:b/>
          <w:sz w:val="32"/>
          <w:szCs w:val="32"/>
          <w:u w:val="single"/>
        </w:rPr>
        <w:t>ÉSPECIFICACIONES TECNICAS</w:t>
      </w:r>
    </w:p>
    <w:p w:rsidR="006736B9" w:rsidRPr="001543C8" w:rsidRDefault="006736B9" w:rsidP="00832F56">
      <w:pPr>
        <w:spacing w:before="120"/>
        <w:jc w:val="center"/>
        <w:rPr>
          <w:rFonts w:ascii="Arial Narrow" w:hAnsi="Arial Narrow" w:cs="Shruti"/>
          <w:b/>
          <w:sz w:val="32"/>
          <w:szCs w:val="32"/>
          <w:u w:val="single"/>
        </w:rPr>
      </w:pPr>
    </w:p>
    <w:p w:rsidR="00745D4D" w:rsidRPr="000E6F1E" w:rsidRDefault="00304FB5" w:rsidP="005B1938">
      <w:pPr>
        <w:shd w:val="clear" w:color="auto" w:fill="E0E0E0"/>
        <w:spacing w:line="276" w:lineRule="auto"/>
        <w:ind w:left="-360" w:right="13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0E6F1E">
        <w:rPr>
          <w:rFonts w:asciiTheme="minorHAnsi" w:hAnsiTheme="minorHAnsi" w:cs="Shruti"/>
          <w:b/>
          <w:sz w:val="20"/>
          <w:szCs w:val="20"/>
        </w:rPr>
        <w:t>CONTRATACIÓN DE SERVICIO</w:t>
      </w:r>
      <w:r w:rsidR="005B1938" w:rsidRPr="000E6F1E">
        <w:rPr>
          <w:rFonts w:asciiTheme="minorHAnsi" w:hAnsiTheme="minorHAnsi" w:cs="Shruti"/>
          <w:b/>
          <w:sz w:val="20"/>
          <w:szCs w:val="20"/>
        </w:rPr>
        <w:t xml:space="preserve"> </w:t>
      </w:r>
      <w:r w:rsidRPr="000E6F1E">
        <w:rPr>
          <w:rFonts w:asciiTheme="minorHAnsi" w:hAnsiTheme="minorHAnsi" w:cs="Shruti"/>
          <w:b/>
          <w:sz w:val="20"/>
          <w:szCs w:val="20"/>
        </w:rPr>
        <w:t xml:space="preserve"> </w:t>
      </w:r>
      <w:r w:rsidR="00E8020C" w:rsidRPr="000E6F1E">
        <w:rPr>
          <w:rFonts w:asciiTheme="minorHAnsi" w:hAnsiTheme="minorHAnsi" w:cs="Shruti"/>
          <w:b/>
          <w:sz w:val="20"/>
          <w:szCs w:val="20"/>
        </w:rPr>
        <w:t xml:space="preserve">DE </w:t>
      </w:r>
      <w:r w:rsidR="00D17369" w:rsidRPr="000E6F1E">
        <w:rPr>
          <w:rFonts w:asciiTheme="minorHAnsi" w:hAnsiTheme="minorHAnsi" w:cs="Shruti"/>
          <w:b/>
          <w:bCs/>
          <w:sz w:val="20"/>
          <w:szCs w:val="20"/>
        </w:rPr>
        <w:t>FLETE  DE CAMION</w:t>
      </w:r>
      <w:r w:rsidR="00EE3989" w:rsidRPr="000E6F1E">
        <w:rPr>
          <w:rFonts w:asciiTheme="minorHAnsi" w:hAnsiTheme="minorHAnsi" w:cs="Shruti"/>
          <w:b/>
          <w:bCs/>
          <w:sz w:val="20"/>
          <w:szCs w:val="20"/>
        </w:rPr>
        <w:t>ES</w:t>
      </w:r>
      <w:r w:rsidR="00D17369" w:rsidRPr="000E6F1E">
        <w:rPr>
          <w:rFonts w:asciiTheme="minorHAnsi" w:hAnsiTheme="minorHAnsi" w:cs="Shruti"/>
          <w:b/>
          <w:bCs/>
          <w:sz w:val="20"/>
          <w:szCs w:val="20"/>
        </w:rPr>
        <w:t xml:space="preserve"> PARA TRANSPORTE  DE MALETAS  Y BOLSAS DE RECINTO</w:t>
      </w:r>
      <w:r w:rsidR="00D17369" w:rsidRPr="000E6F1E">
        <w:rPr>
          <w:rFonts w:asciiTheme="minorHAnsi" w:hAnsiTheme="minorHAnsi" w:cs="Shruti"/>
          <w:b/>
          <w:sz w:val="20"/>
          <w:szCs w:val="20"/>
        </w:rPr>
        <w:t xml:space="preserve"> </w:t>
      </w:r>
      <w:r w:rsidRPr="000E6F1E">
        <w:rPr>
          <w:rFonts w:asciiTheme="minorHAnsi" w:hAnsiTheme="minorHAnsi" w:cs="Shruti"/>
          <w:b/>
          <w:sz w:val="20"/>
          <w:szCs w:val="20"/>
        </w:rPr>
        <w:t>(ELECIONES SUBNACIONALES 2021</w:t>
      </w:r>
      <w:r w:rsidR="00B1492F" w:rsidRPr="000E6F1E">
        <w:rPr>
          <w:rFonts w:asciiTheme="minorHAnsi" w:hAnsiTheme="minorHAnsi" w:cs="Shruti"/>
          <w:b/>
          <w:sz w:val="20"/>
          <w:szCs w:val="20"/>
        </w:rPr>
        <w:t xml:space="preserve"> 2da VUELTA</w:t>
      </w:r>
      <w:r w:rsidRPr="000E6F1E">
        <w:rPr>
          <w:rFonts w:asciiTheme="minorHAnsi" w:hAnsiTheme="minorHAnsi" w:cs="Shruti"/>
          <w:b/>
          <w:sz w:val="20"/>
          <w:szCs w:val="20"/>
        </w:rPr>
        <w:t>)</w:t>
      </w:r>
    </w:p>
    <w:p w:rsidR="00E40C70" w:rsidRPr="000E6F1E" w:rsidRDefault="00E40C70" w:rsidP="00832F56">
      <w:pPr>
        <w:widowControl w:val="0"/>
        <w:rPr>
          <w:rFonts w:asciiTheme="minorHAnsi" w:hAnsiTheme="minorHAnsi" w:cs="Arial"/>
          <w:b/>
          <w:i/>
          <w:sz w:val="20"/>
          <w:szCs w:val="20"/>
          <w:lang w:val="es-ES_tradnl" w:eastAsia="en-US"/>
        </w:rPr>
      </w:pPr>
    </w:p>
    <w:p w:rsidR="00832F56" w:rsidRPr="000E6F1E" w:rsidRDefault="009960D1" w:rsidP="00CC2175">
      <w:pPr>
        <w:widowControl w:val="0"/>
        <w:jc w:val="both"/>
        <w:rPr>
          <w:rFonts w:asciiTheme="minorHAnsi" w:hAnsiTheme="minorHAnsi" w:cs="Arial"/>
          <w:b/>
          <w:i/>
          <w:sz w:val="20"/>
          <w:szCs w:val="20"/>
          <w:lang w:val="es-ES_tradnl" w:eastAsia="en-US"/>
        </w:rPr>
      </w:pPr>
      <w:r w:rsidRPr="000E6F1E">
        <w:rPr>
          <w:rFonts w:asciiTheme="minorHAnsi" w:hAnsiTheme="minorHAnsi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6736B9" w:rsidRPr="000E6F1E" w:rsidRDefault="006736B9" w:rsidP="00CC2175">
      <w:pPr>
        <w:widowControl w:val="0"/>
        <w:jc w:val="both"/>
        <w:rPr>
          <w:rFonts w:asciiTheme="minorHAnsi" w:hAnsiTheme="minorHAnsi" w:cs="Arial"/>
          <w:b/>
          <w:i/>
          <w:sz w:val="20"/>
          <w:szCs w:val="20"/>
          <w:lang w:val="es-ES_tradnl" w:eastAsia="en-US"/>
        </w:rPr>
      </w:pPr>
    </w:p>
    <w:p w:rsidR="00832F56" w:rsidRPr="000E6F1E" w:rsidRDefault="00832F56" w:rsidP="00CC2175">
      <w:pPr>
        <w:widowControl w:val="0"/>
        <w:jc w:val="both"/>
        <w:rPr>
          <w:rFonts w:asciiTheme="minorHAnsi" w:hAnsiTheme="minorHAnsi" w:cs="Arial"/>
          <w:i/>
          <w:sz w:val="20"/>
          <w:szCs w:val="20"/>
          <w:lang w:val="es-ES_tradnl" w:eastAsia="en-US"/>
        </w:rPr>
      </w:pPr>
      <w:r w:rsidRPr="000E6F1E">
        <w:rPr>
          <w:rFonts w:asciiTheme="minorHAnsi" w:hAnsiTheme="minorHAnsi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0E6F1E">
        <w:rPr>
          <w:rFonts w:asciiTheme="minorHAnsi" w:hAnsiTheme="minorHAnsi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0E6F1E">
        <w:rPr>
          <w:rFonts w:asciiTheme="minorHAnsi" w:hAnsiTheme="minorHAnsi" w:cs="Arial"/>
          <w:i/>
          <w:sz w:val="20"/>
          <w:szCs w:val="20"/>
          <w:lang w:val="es-ES_tradnl" w:eastAsia="en-US"/>
        </w:rPr>
        <w:t>.</w:t>
      </w:r>
    </w:p>
    <w:p w:rsidR="006736B9" w:rsidRPr="000E6F1E" w:rsidRDefault="006736B9" w:rsidP="00CC2175">
      <w:pPr>
        <w:widowControl w:val="0"/>
        <w:jc w:val="both"/>
        <w:rPr>
          <w:rFonts w:asciiTheme="minorHAnsi" w:hAnsiTheme="minorHAnsi" w:cs="Arial"/>
          <w:i/>
          <w:sz w:val="20"/>
          <w:szCs w:val="20"/>
          <w:lang w:val="es-ES_tradnl" w:eastAsia="en-US"/>
        </w:rPr>
      </w:pPr>
    </w:p>
    <w:p w:rsidR="00D17369" w:rsidRPr="000E6F1E" w:rsidRDefault="00DA6838" w:rsidP="00CC2175">
      <w:pPr>
        <w:jc w:val="both"/>
        <w:rPr>
          <w:rFonts w:asciiTheme="minorHAnsi" w:hAnsiTheme="minorHAnsi"/>
          <w:i/>
          <w:sz w:val="20"/>
          <w:szCs w:val="20"/>
          <w:lang w:val="es-ES_tradnl" w:eastAsia="en-US"/>
        </w:rPr>
      </w:pPr>
      <w:r w:rsidRPr="000E6F1E">
        <w:rPr>
          <w:rFonts w:asciiTheme="minorHAnsi" w:hAnsiTheme="minorHAnsi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D17369" w:rsidRPr="000E6F1E">
        <w:rPr>
          <w:rFonts w:asciiTheme="minorHAnsi" w:hAnsiTheme="minorHAnsi" w:cs="Arial"/>
          <w:i/>
          <w:sz w:val="20"/>
          <w:szCs w:val="20"/>
          <w:lang w:val="es-ES_tradnl" w:eastAsia="en-US"/>
        </w:rPr>
        <w:t>El Tribunal Electoral Departamental de Tarija, no cuenta con los vehículos suficientes para brindar apoyo para el  traslado de  las maletas y bolsas de recinto para las ciudades intermedias como ser de Bermejo, Villa Montes y Yacuiba</w:t>
      </w:r>
      <w:r w:rsidR="00AA2261" w:rsidRPr="000E6F1E">
        <w:rPr>
          <w:rFonts w:asciiTheme="minorHAnsi" w:hAnsiTheme="minorHAnsi" w:cs="Arial"/>
          <w:i/>
          <w:sz w:val="20"/>
          <w:szCs w:val="20"/>
          <w:lang w:val="es-ES_tradnl" w:eastAsia="en-US"/>
        </w:rPr>
        <w:t xml:space="preserve"> y para cual se requiere la contratación de servicio de  flete  de tres (3) camiones que trasladen las maletas y bolsas de recinto para las ciudades intermedias  de Bermejo, Villa Montes y Yacuiba </w:t>
      </w:r>
      <w:r w:rsidR="00D17369" w:rsidRPr="000E6F1E">
        <w:rPr>
          <w:rFonts w:asciiTheme="minorHAnsi" w:hAnsiTheme="minorHAnsi" w:cs="Arial"/>
          <w:i/>
          <w:sz w:val="20"/>
          <w:szCs w:val="20"/>
          <w:lang w:val="es-ES_tradnl" w:eastAsia="en-US"/>
        </w:rPr>
        <w:t>en cumplimiento de las actividades del calendario electoral para la Elección de Autoridades Políticas, Departamentales, Regionales y Municipales para el periodo constitucional 2021 – 2026</w:t>
      </w:r>
      <w:r w:rsidR="00832F56" w:rsidRPr="000E6F1E">
        <w:rPr>
          <w:rFonts w:asciiTheme="minorHAnsi" w:hAnsiTheme="minorHAnsi"/>
          <w:i/>
          <w:sz w:val="20"/>
          <w:szCs w:val="20"/>
          <w:lang w:val="es-ES_tradnl" w:eastAsia="en-US"/>
        </w:rPr>
        <w:t xml:space="preserve"> </w:t>
      </w:r>
      <w:r w:rsidR="00B1492F" w:rsidRPr="00E70280">
        <w:rPr>
          <w:rFonts w:asciiTheme="minorHAnsi" w:hAnsiTheme="minorHAnsi"/>
          <w:b/>
          <w:i/>
          <w:sz w:val="20"/>
          <w:szCs w:val="20"/>
          <w:lang w:val="es-ES_tradnl" w:eastAsia="en-US"/>
        </w:rPr>
        <w:t>2</w:t>
      </w:r>
      <w:r w:rsidR="00E70280" w:rsidRPr="00E70280">
        <w:rPr>
          <w:rFonts w:asciiTheme="minorHAnsi" w:hAnsiTheme="minorHAnsi"/>
          <w:b/>
          <w:i/>
          <w:sz w:val="20"/>
          <w:szCs w:val="20"/>
          <w:lang w:val="es-ES_tradnl" w:eastAsia="en-US"/>
        </w:rPr>
        <w:t>da Vuelta.</w:t>
      </w:r>
      <w:r w:rsidR="00B1492F" w:rsidRPr="00E70280">
        <w:rPr>
          <w:rFonts w:asciiTheme="minorHAnsi" w:hAnsiTheme="minorHAnsi"/>
          <w:i/>
          <w:sz w:val="20"/>
          <w:szCs w:val="20"/>
          <w:lang w:val="es-ES_tradnl" w:eastAsia="en-US"/>
        </w:rPr>
        <w:t xml:space="preserve"> </w:t>
      </w:r>
    </w:p>
    <w:p w:rsidR="00D17369" w:rsidRPr="000E6F1E" w:rsidRDefault="00D17369" w:rsidP="00CC2175">
      <w:pPr>
        <w:jc w:val="both"/>
        <w:rPr>
          <w:rFonts w:asciiTheme="minorHAnsi" w:hAnsiTheme="minorHAnsi"/>
          <w:i/>
          <w:sz w:val="20"/>
          <w:szCs w:val="20"/>
          <w:lang w:val="es-ES_tradnl" w:eastAsia="en-US"/>
        </w:rPr>
      </w:pPr>
    </w:p>
    <w:p w:rsidR="001A72FB" w:rsidRPr="000E6F1E" w:rsidRDefault="00DA6838" w:rsidP="00CC2175">
      <w:pPr>
        <w:jc w:val="both"/>
        <w:rPr>
          <w:rFonts w:asciiTheme="minorHAnsi" w:hAnsiTheme="minorHAnsi" w:cs="Arial"/>
          <w:i/>
          <w:sz w:val="20"/>
          <w:szCs w:val="20"/>
          <w:lang w:val="es-ES_tradnl"/>
        </w:rPr>
      </w:pPr>
      <w:r w:rsidRPr="000E6F1E">
        <w:rPr>
          <w:rFonts w:asciiTheme="minorHAnsi" w:hAnsiTheme="minorHAnsi" w:cs="Arial"/>
          <w:b/>
          <w:i/>
          <w:sz w:val="20"/>
          <w:szCs w:val="20"/>
          <w:lang w:val="es-ES_tradnl"/>
        </w:rPr>
        <w:t>Resultado a alcanzar con la contratación.-</w:t>
      </w:r>
      <w:r w:rsidR="00D17369" w:rsidRPr="000E6F1E">
        <w:rPr>
          <w:rFonts w:asciiTheme="minorHAnsi" w:hAnsiTheme="minorHAnsi" w:cs="Arial"/>
          <w:i/>
          <w:sz w:val="20"/>
          <w:szCs w:val="20"/>
          <w:lang w:val="es-ES_tradnl"/>
        </w:rPr>
        <w:t xml:space="preserve">Transporte de maletas y bolsas de recinto; </w:t>
      </w:r>
      <w:r w:rsidR="00D17369" w:rsidRPr="000E6F1E">
        <w:rPr>
          <w:rFonts w:asciiTheme="minorHAnsi" w:hAnsiTheme="minorHAnsi" w:cs="Arial"/>
          <w:i/>
          <w:sz w:val="20"/>
          <w:szCs w:val="20"/>
        </w:rPr>
        <w:t>por lo que se requiere la contratación de servicio de  flete  de tres (3) camiones que trasladen las maletas y bolsas de recinto para las ciudades intermedias</w:t>
      </w:r>
      <w:r w:rsidR="00BC13EC" w:rsidRPr="000E6F1E">
        <w:rPr>
          <w:rFonts w:asciiTheme="minorHAnsi" w:hAnsiTheme="minorHAnsi" w:cs="Arial"/>
          <w:i/>
          <w:sz w:val="20"/>
          <w:szCs w:val="20"/>
          <w:lang w:val="es-ES_tradnl"/>
        </w:rPr>
        <w:t>as ciudades de Bermejo, Villa Montes y Yacuiba</w:t>
      </w:r>
      <w:r w:rsidR="006B6FEC" w:rsidRPr="000E6F1E">
        <w:rPr>
          <w:rFonts w:asciiTheme="minorHAnsi" w:hAnsiTheme="minorHAnsi" w:cs="Arial"/>
          <w:i/>
          <w:sz w:val="20"/>
          <w:szCs w:val="20"/>
          <w:lang w:val="es-ES_tradnl"/>
        </w:rPr>
        <w:t xml:space="preserve"> en</w:t>
      </w:r>
      <w:r w:rsidR="007E04F2" w:rsidRPr="000E6F1E">
        <w:rPr>
          <w:rFonts w:asciiTheme="minorHAnsi" w:hAnsiTheme="minorHAnsi" w:cs="Arial"/>
          <w:i/>
          <w:sz w:val="20"/>
          <w:szCs w:val="20"/>
          <w:lang w:val="es-ES_tradnl"/>
        </w:rPr>
        <w:t xml:space="preserve"> cumplimiento de las actividades del calendario electoral para</w:t>
      </w:r>
      <w:r w:rsidR="006B6FEC" w:rsidRPr="000E6F1E">
        <w:rPr>
          <w:rFonts w:asciiTheme="minorHAnsi" w:hAnsiTheme="minorHAnsi" w:cs="Arial"/>
          <w:i/>
          <w:sz w:val="20"/>
          <w:szCs w:val="20"/>
          <w:lang w:val="es-ES_tradnl"/>
        </w:rPr>
        <w:t xml:space="preserve"> la</w:t>
      </w:r>
      <w:r w:rsidR="006B6FEC" w:rsidRPr="000E6F1E">
        <w:rPr>
          <w:rFonts w:asciiTheme="minorHAnsi" w:hAnsiTheme="minorHAnsi" w:cs="Arial"/>
          <w:b/>
          <w:i/>
          <w:sz w:val="20"/>
          <w:szCs w:val="20"/>
          <w:lang w:eastAsia="en-US"/>
        </w:rPr>
        <w:t xml:space="preserve"> </w:t>
      </w:r>
      <w:r w:rsidR="006B6FEC" w:rsidRPr="000E6F1E">
        <w:rPr>
          <w:rFonts w:asciiTheme="minorHAnsi" w:hAnsiTheme="minorHAnsi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0E6F1E">
        <w:rPr>
          <w:rFonts w:asciiTheme="minorHAnsi" w:hAnsiTheme="minorHAnsi" w:cs="Arial"/>
          <w:i/>
          <w:sz w:val="20"/>
          <w:szCs w:val="20"/>
          <w:lang w:val="es-ES_tradnl"/>
        </w:rPr>
        <w:t xml:space="preserve"> para el periodo constitucional 2021 – 2026</w:t>
      </w:r>
      <w:r w:rsidR="00E70280">
        <w:rPr>
          <w:rFonts w:asciiTheme="minorHAnsi" w:hAnsiTheme="minorHAnsi" w:cs="Arial"/>
          <w:i/>
          <w:sz w:val="20"/>
          <w:szCs w:val="20"/>
          <w:lang w:val="es-ES_tradnl"/>
        </w:rPr>
        <w:t xml:space="preserve"> </w:t>
      </w:r>
      <w:r w:rsidR="00E70280">
        <w:rPr>
          <w:rFonts w:asciiTheme="minorHAnsi" w:hAnsiTheme="minorHAnsi"/>
          <w:b/>
          <w:i/>
          <w:sz w:val="20"/>
          <w:szCs w:val="20"/>
          <w:lang w:val="es-ES_tradnl" w:eastAsia="en-US"/>
        </w:rPr>
        <w:t>2</w:t>
      </w:r>
      <w:r w:rsidR="00B1492F" w:rsidRPr="000E6F1E">
        <w:rPr>
          <w:rFonts w:asciiTheme="minorHAnsi" w:hAnsiTheme="minorHAnsi"/>
          <w:b/>
          <w:i/>
          <w:sz w:val="20"/>
          <w:szCs w:val="20"/>
          <w:lang w:val="es-ES_tradnl" w:eastAsia="en-US"/>
        </w:rPr>
        <w:t>da Vuelta.</w:t>
      </w:r>
    </w:p>
    <w:p w:rsidR="006736B9" w:rsidRPr="000E6F1E" w:rsidRDefault="006736B9" w:rsidP="00CC2175">
      <w:pPr>
        <w:jc w:val="both"/>
        <w:rPr>
          <w:rFonts w:asciiTheme="minorHAnsi" w:hAnsiTheme="minorHAnsi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0E6F1E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0E6F1E" w:rsidRDefault="001A72FB" w:rsidP="00CC2175">
            <w:pPr>
              <w:jc w:val="both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REQUISI</w:t>
            </w:r>
            <w:r w:rsidR="00480D18"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0E6F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6B6FEC"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Y CONDICIONES COMPLEMENTARIAS</w:t>
            </w:r>
          </w:p>
          <w:p w:rsidR="006736B9" w:rsidRPr="000E6F1E" w:rsidRDefault="006736B9" w:rsidP="00CC2175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A72FB" w:rsidRPr="000E6F1E" w:rsidTr="001A72FB">
        <w:tc>
          <w:tcPr>
            <w:tcW w:w="8494" w:type="dxa"/>
            <w:shd w:val="clear" w:color="auto" w:fill="00B050"/>
          </w:tcPr>
          <w:p w:rsidR="001A72FB" w:rsidRPr="000E6F1E" w:rsidRDefault="006432F5" w:rsidP="00CC21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  <w:p w:rsidR="006736B9" w:rsidRPr="000E6F1E" w:rsidRDefault="006736B9" w:rsidP="006736B9">
            <w:pPr>
              <w:pStyle w:val="Prrafodelista"/>
              <w:ind w:left="1080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6736B9" w:rsidRPr="000E6F1E" w:rsidRDefault="006736B9" w:rsidP="00CC2175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6736B9" w:rsidRPr="000E6F1E" w:rsidRDefault="00480D18" w:rsidP="00CC2175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0E6F1E">
        <w:rPr>
          <w:rFonts w:asciiTheme="minorHAnsi" w:hAnsiTheme="minorHAnsi" w:cs="Arial"/>
          <w:i/>
          <w:sz w:val="20"/>
          <w:szCs w:val="20"/>
        </w:rPr>
        <w:t xml:space="preserve">La presente contratación de servicio </w:t>
      </w:r>
      <w:r w:rsidR="00832F56" w:rsidRPr="000E6F1E">
        <w:rPr>
          <w:rFonts w:asciiTheme="minorHAnsi" w:hAnsiTheme="minorHAnsi" w:cs="Arial"/>
          <w:i/>
          <w:sz w:val="20"/>
          <w:szCs w:val="20"/>
        </w:rPr>
        <w:t xml:space="preserve">tiene por objetivo apoyar a la Unidad Geografía y Logística Electoral </w:t>
      </w:r>
    </w:p>
    <w:p w:rsidR="00AA2261" w:rsidRPr="000E6F1E" w:rsidRDefault="00AA2261" w:rsidP="00AA2261">
      <w:pPr>
        <w:jc w:val="both"/>
        <w:rPr>
          <w:rFonts w:asciiTheme="minorHAnsi" w:hAnsiTheme="minorHAnsi" w:cs="Arial"/>
          <w:i/>
          <w:sz w:val="20"/>
          <w:szCs w:val="20"/>
          <w:lang w:val="es-ES_tradnl"/>
        </w:rPr>
      </w:pPr>
      <w:r w:rsidRPr="000E6F1E">
        <w:rPr>
          <w:rFonts w:asciiTheme="minorHAnsi" w:hAnsiTheme="minorHAnsi" w:cs="Arial"/>
          <w:i/>
          <w:sz w:val="20"/>
          <w:szCs w:val="20"/>
        </w:rPr>
        <w:t>por lo que se requiere la contratación de servicio de  flete  de tres (3) camiones que trasladen las maletas y bolsas de recinto para las ciudades intermedias</w:t>
      </w:r>
      <w:r w:rsidRPr="000E6F1E">
        <w:rPr>
          <w:rFonts w:asciiTheme="minorHAnsi" w:hAnsiTheme="minorHAnsi" w:cs="Arial"/>
          <w:i/>
          <w:sz w:val="20"/>
          <w:szCs w:val="20"/>
          <w:lang w:val="es-ES_tradnl"/>
        </w:rPr>
        <w:t>as ciudades de Bermejo, Villa Montes y Yacuiba en cumplimiento de las actividades del calendario electoral para la</w:t>
      </w:r>
      <w:r w:rsidRPr="000E6F1E">
        <w:rPr>
          <w:rFonts w:asciiTheme="minorHAnsi" w:hAnsiTheme="minorHAnsi" w:cs="Arial"/>
          <w:b/>
          <w:i/>
          <w:sz w:val="20"/>
          <w:szCs w:val="20"/>
          <w:lang w:eastAsia="en-US"/>
        </w:rPr>
        <w:t xml:space="preserve"> </w:t>
      </w:r>
      <w:r w:rsidRPr="000E6F1E">
        <w:rPr>
          <w:rFonts w:asciiTheme="minorHAnsi" w:hAnsiTheme="minorHAnsi" w:cs="Arial"/>
          <w:i/>
          <w:sz w:val="20"/>
          <w:szCs w:val="20"/>
          <w:lang w:eastAsia="en-US"/>
        </w:rPr>
        <w:t>Elección de Autoridades Políticas, Departamentales, Regionales y Municipales</w:t>
      </w:r>
      <w:r w:rsidRPr="000E6F1E">
        <w:rPr>
          <w:rFonts w:asciiTheme="minorHAnsi" w:hAnsiTheme="minorHAnsi" w:cs="Arial"/>
          <w:i/>
          <w:sz w:val="20"/>
          <w:szCs w:val="20"/>
          <w:lang w:val="es-ES_tradnl"/>
        </w:rPr>
        <w:t xml:space="preserve"> para el periodo constitucional 2021 – 2026</w:t>
      </w:r>
      <w:r w:rsidR="00E70280">
        <w:rPr>
          <w:rFonts w:asciiTheme="minorHAnsi" w:hAnsiTheme="minorHAnsi" w:cs="Arial"/>
          <w:i/>
          <w:sz w:val="20"/>
          <w:szCs w:val="20"/>
          <w:lang w:val="es-ES_tradnl"/>
        </w:rPr>
        <w:t xml:space="preserve"> </w:t>
      </w:r>
      <w:r w:rsidR="00E70280">
        <w:rPr>
          <w:rFonts w:asciiTheme="minorHAnsi" w:hAnsiTheme="minorHAnsi"/>
          <w:b/>
          <w:i/>
          <w:sz w:val="20"/>
          <w:szCs w:val="20"/>
          <w:lang w:val="es-ES_tradnl" w:eastAsia="en-US"/>
        </w:rPr>
        <w:t>2</w:t>
      </w:r>
      <w:r w:rsidR="00B1492F" w:rsidRPr="00E70280">
        <w:rPr>
          <w:rFonts w:asciiTheme="minorHAnsi" w:hAnsiTheme="minorHAnsi"/>
          <w:b/>
          <w:i/>
          <w:sz w:val="20"/>
          <w:szCs w:val="20"/>
          <w:lang w:val="es-ES_tradnl" w:eastAsia="en-US"/>
        </w:rPr>
        <w:t>da Vuelta</w:t>
      </w:r>
      <w:r w:rsidR="00B1492F" w:rsidRPr="000E6F1E">
        <w:rPr>
          <w:rFonts w:asciiTheme="minorHAnsi" w:hAnsiTheme="minorHAnsi"/>
          <w:i/>
          <w:sz w:val="20"/>
          <w:szCs w:val="20"/>
          <w:lang w:val="es-ES_tradnl" w:eastAsia="en-US"/>
        </w:rPr>
        <w:t>.</w:t>
      </w:r>
    </w:p>
    <w:p w:rsidR="00AA2261" w:rsidRPr="000E6F1E" w:rsidRDefault="00AA2261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:rsidR="001543C8" w:rsidRPr="000E6F1E" w:rsidRDefault="001543C8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543C8" w:rsidRPr="000E6F1E" w:rsidTr="00844B36">
        <w:tc>
          <w:tcPr>
            <w:tcW w:w="8755" w:type="dxa"/>
            <w:shd w:val="clear" w:color="auto" w:fill="00B050"/>
          </w:tcPr>
          <w:p w:rsidR="001543C8" w:rsidRPr="000E6F1E" w:rsidRDefault="001543C8" w:rsidP="00844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CARACTERÍSTICAS GENERALES  DEL SERVICIO</w:t>
            </w:r>
          </w:p>
        </w:tc>
      </w:tr>
      <w:tr w:rsidR="001543C8" w:rsidRPr="000E6F1E" w:rsidTr="00844B36">
        <w:tc>
          <w:tcPr>
            <w:tcW w:w="8755" w:type="dxa"/>
            <w:shd w:val="clear" w:color="auto" w:fill="A8D08D" w:themeFill="accent6" w:themeFillTint="99"/>
          </w:tcPr>
          <w:p w:rsidR="001543C8" w:rsidRPr="000E6F1E" w:rsidRDefault="001543C8" w:rsidP="00844B36">
            <w:pPr>
              <w:jc w:val="both"/>
              <w:rPr>
                <w:rFonts w:asciiTheme="minorHAnsi" w:hAnsiTheme="minorHAnsi" w:cs="Arial"/>
                <w:i/>
                <w:color w:val="A8D08D" w:themeColor="accent6" w:themeTint="99"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A. REQUISITOS DEL SERVICIO</w:t>
            </w:r>
          </w:p>
        </w:tc>
      </w:tr>
    </w:tbl>
    <w:p w:rsidR="001543C8" w:rsidRPr="000E6F1E" w:rsidRDefault="001543C8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:rsidR="001543C8" w:rsidRPr="000E6F1E" w:rsidRDefault="001543C8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:rsidR="001543C8" w:rsidRPr="000E6F1E" w:rsidRDefault="001543C8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:rsidR="001543C8" w:rsidRPr="000E6F1E" w:rsidRDefault="001543C8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:rsidR="001543C8" w:rsidRDefault="001543C8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:rsidR="000E6F1E" w:rsidRPr="000E6F1E" w:rsidRDefault="000E6F1E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:rsidR="001543C8" w:rsidRDefault="001543C8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:rsidR="000E6F1E" w:rsidRPr="000E6F1E" w:rsidRDefault="000E6F1E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p w:rsidR="001543C8" w:rsidRPr="000E6F1E" w:rsidRDefault="001543C8" w:rsidP="00CC2175">
      <w:pPr>
        <w:jc w:val="both"/>
        <w:rPr>
          <w:rFonts w:asciiTheme="minorHAnsi" w:hAnsiTheme="minorHAnsi" w:cs="Arial"/>
          <w:b/>
          <w:i/>
          <w:color w:val="FF0000"/>
          <w:sz w:val="20"/>
          <w:szCs w:val="20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6573"/>
        <w:gridCol w:w="628"/>
        <w:gridCol w:w="665"/>
        <w:gridCol w:w="895"/>
      </w:tblGrid>
      <w:tr w:rsidR="001543C8" w:rsidRPr="000E6F1E" w:rsidTr="001F1475">
        <w:trPr>
          <w:cantSplit/>
          <w:trHeight w:val="206"/>
          <w:jc w:val="center"/>
        </w:trPr>
        <w:tc>
          <w:tcPr>
            <w:tcW w:w="398" w:type="dxa"/>
            <w:shd w:val="clear" w:color="auto" w:fill="BFBFBF"/>
            <w:vAlign w:val="center"/>
          </w:tcPr>
          <w:p w:rsidR="00AA2261" w:rsidRPr="000E6F1E" w:rsidRDefault="00AA2261" w:rsidP="00844B36">
            <w:pPr>
              <w:ind w:left="-60" w:right="-108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 w:cs="Arial"/>
                <w:b/>
                <w:iCs/>
                <w:sz w:val="16"/>
                <w:szCs w:val="16"/>
              </w:rPr>
              <w:lastRenderedPageBreak/>
              <w:t>Ítem</w:t>
            </w:r>
          </w:p>
        </w:tc>
        <w:tc>
          <w:tcPr>
            <w:tcW w:w="6591" w:type="dxa"/>
            <w:shd w:val="clear" w:color="auto" w:fill="BFBFBF"/>
            <w:vAlign w:val="center"/>
          </w:tcPr>
          <w:p w:rsidR="00AA2261" w:rsidRPr="000E6F1E" w:rsidRDefault="00AA2261" w:rsidP="00844B36">
            <w:pPr>
              <w:ind w:left="4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Características del servicio</w:t>
            </w:r>
          </w:p>
        </w:tc>
        <w:tc>
          <w:tcPr>
            <w:tcW w:w="609" w:type="dxa"/>
            <w:shd w:val="clear" w:color="auto" w:fill="BFBFBF"/>
            <w:vAlign w:val="center"/>
          </w:tcPr>
          <w:p w:rsidR="00AA2261" w:rsidRPr="000E6F1E" w:rsidRDefault="00AA2261" w:rsidP="00844B36">
            <w:pPr>
              <w:ind w:left="-108" w:right="-108"/>
              <w:jc w:val="center"/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</w:p>
          <w:p w:rsidR="00AA2261" w:rsidRPr="000E6F1E" w:rsidRDefault="00AA2261" w:rsidP="00844B36">
            <w:pPr>
              <w:ind w:left="-108" w:right="-108"/>
              <w:jc w:val="center"/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Cantidad</w:t>
            </w:r>
          </w:p>
          <w:p w:rsidR="00AA2261" w:rsidRPr="000E6F1E" w:rsidRDefault="00AA2261" w:rsidP="00844B36">
            <w:pPr>
              <w:ind w:left="37" w:right="-108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BFBFBF"/>
            <w:vAlign w:val="center"/>
          </w:tcPr>
          <w:p w:rsidR="00AA2261" w:rsidRPr="000E6F1E" w:rsidRDefault="00AA2261" w:rsidP="00844B36">
            <w:pPr>
              <w:ind w:left="-108" w:right="-48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 w:cs="Arial"/>
                <w:b/>
                <w:sz w:val="16"/>
                <w:szCs w:val="16"/>
              </w:rPr>
              <w:t xml:space="preserve">Unidad </w:t>
            </w:r>
          </w:p>
          <w:p w:rsidR="00AA2261" w:rsidRPr="000E6F1E" w:rsidRDefault="00AA2261" w:rsidP="00844B36">
            <w:pPr>
              <w:ind w:left="-108" w:right="-48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895" w:type="dxa"/>
            <w:shd w:val="clear" w:color="auto" w:fill="BFBFBF"/>
            <w:vAlign w:val="center"/>
          </w:tcPr>
          <w:p w:rsidR="00AA2261" w:rsidRPr="000E6F1E" w:rsidRDefault="00AA2261" w:rsidP="00844B36">
            <w:pPr>
              <w:ind w:left="-108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Precio Referencial por flete  en Bs.</w:t>
            </w:r>
          </w:p>
        </w:tc>
      </w:tr>
      <w:tr w:rsidR="001543C8" w:rsidRPr="000E6F1E" w:rsidTr="001F1475">
        <w:trPr>
          <w:cantSplit/>
          <w:trHeight w:val="309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AA2261" w:rsidRPr="000E6F1E" w:rsidRDefault="00AA2261" w:rsidP="00844B36">
            <w:pPr>
              <w:spacing w:line="120" w:lineRule="atLeas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Arial"/>
                <w:iCs/>
                <w:sz w:val="16"/>
                <w:szCs w:val="16"/>
              </w:rPr>
              <w:t>1</w:t>
            </w:r>
          </w:p>
        </w:tc>
        <w:tc>
          <w:tcPr>
            <w:tcW w:w="6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61" w:rsidRPr="000E6F1E" w:rsidRDefault="00AA2261" w:rsidP="001543C8">
            <w:p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 xml:space="preserve">    FLETE DE :</w:t>
            </w:r>
          </w:p>
          <w:p w:rsidR="00AA2261" w:rsidRPr="000E6F1E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b/>
                <w:bCs/>
                <w:sz w:val="16"/>
                <w:szCs w:val="16"/>
              </w:rPr>
              <w:t>1 Camión mediano para:</w:t>
            </w:r>
            <w:r w:rsidRPr="000E6F1E">
              <w:rPr>
                <w:rFonts w:asciiTheme="minorHAnsi" w:hAnsiTheme="minorHAnsi" w:cs="Arial"/>
                <w:sz w:val="16"/>
                <w:szCs w:val="16"/>
              </w:rPr>
              <w:t xml:space="preserve"> ( Tarija –Yacuiba-Tarija)</w:t>
            </w:r>
            <w:r w:rsidRPr="000E6F1E">
              <w:rPr>
                <w:rFonts w:asciiTheme="minorHAnsi" w:hAnsiTheme="minorHAnsi" w:cs="Century Gothic"/>
                <w:b/>
                <w:bCs/>
                <w:sz w:val="16"/>
                <w:szCs w:val="16"/>
              </w:rPr>
              <w:t>,</w:t>
            </w:r>
          </w:p>
          <w:p w:rsidR="00AA2261" w:rsidRPr="000E6F1E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b/>
                <w:bCs/>
                <w:sz w:val="16"/>
                <w:szCs w:val="16"/>
              </w:rPr>
              <w:t>T</w:t>
            </w: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odo terreno buen estado (mínima 6925 cc3 de cilindrada), con capacidad de 3.5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tn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 </w:t>
            </w:r>
            <w:r w:rsidR="001543C8" w:rsidRPr="000E6F1E">
              <w:rPr>
                <w:rFonts w:asciiTheme="minorHAnsi" w:hAnsiTheme="minorHAnsi" w:cs="Century Gothic"/>
                <w:sz w:val="16"/>
                <w:szCs w:val="16"/>
              </w:rPr>
              <w:t>mínima</w:t>
            </w:r>
          </w:p>
          <w:p w:rsidR="00AA2261" w:rsidRPr="000E6F1E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Transmisión mecánica </w:t>
            </w:r>
          </w:p>
          <w:p w:rsidR="00AA2261" w:rsidRPr="000E6F1E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>Llantas AT todo terreno en buen estado.</w:t>
            </w:r>
          </w:p>
          <w:p w:rsidR="00AA2261" w:rsidRPr="000E6F1E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>Accesorios: Halógenos, radio, juego de herramientas, gata más manivela, botiquín, carpas, triángulo, y extinguidor.</w:t>
            </w:r>
          </w:p>
          <w:p w:rsidR="00AA2261" w:rsidRPr="000E6F1E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Modelo mínimo: </w:t>
            </w:r>
            <w:r w:rsidRPr="000E6F1E">
              <w:rPr>
                <w:rFonts w:asciiTheme="minorHAnsi" w:hAnsiTheme="minorHAnsi" w:cs="Century Gothic"/>
                <w:b/>
                <w:sz w:val="16"/>
                <w:szCs w:val="16"/>
              </w:rPr>
              <w:t>1990.</w:t>
            </w:r>
            <w:r w:rsidRPr="000E6F1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A2261" w:rsidRPr="000E6F1E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>-</w:t>
            </w:r>
            <w:r w:rsidRPr="000E6F1E">
              <w:rPr>
                <w:rFonts w:asciiTheme="minorHAnsi" w:hAnsiTheme="minorHAnsi" w:cs="Century Gothic"/>
                <w:sz w:val="16"/>
                <w:szCs w:val="16"/>
              </w:rPr>
              <w:t>Sustitución del vehículo alquilado en caso de que se presenten problemas mecánicos imprevistos.</w:t>
            </w:r>
          </w:p>
          <w:p w:rsidR="00AA2261" w:rsidRPr="000E6F1E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Incluye chofer, el cual no corresponde el pago de viáticos ni estipendio. </w:t>
            </w:r>
          </w:p>
          <w:p w:rsidR="00AA2261" w:rsidRPr="000E6F1E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 xml:space="preserve">Conductor con licencia Categoría B o C, </w:t>
            </w:r>
          </w:p>
          <w:p w:rsidR="00AA2261" w:rsidRPr="000E6F1E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>-Trabajo a tiempo completo</w:t>
            </w:r>
          </w:p>
          <w:p w:rsidR="00AA2261" w:rsidRPr="000E6F1E" w:rsidRDefault="00AA2261" w:rsidP="001543C8">
            <w:pPr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>Tiempo estimado del flete</w:t>
            </w: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>(desde el</w:t>
            </w:r>
            <w:r w:rsidRPr="000E6F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52177" w:rsidRPr="000E6F1E">
              <w:rPr>
                <w:rFonts w:asciiTheme="minorHAnsi" w:hAnsiTheme="minorHAnsi"/>
                <w:b/>
                <w:sz w:val="16"/>
                <w:szCs w:val="16"/>
              </w:rPr>
              <w:t>08/04/ AL 12/04</w:t>
            </w:r>
            <w:r w:rsidR="001543C8" w:rsidRPr="000E6F1E">
              <w:rPr>
                <w:rFonts w:asciiTheme="minorHAnsi" w:hAnsiTheme="minorHAnsi"/>
                <w:b/>
                <w:sz w:val="16"/>
                <w:szCs w:val="16"/>
              </w:rPr>
              <w:t>/2021</w:t>
            </w: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AA2261" w:rsidRPr="000E6F1E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Century Gothic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b/>
                <w:sz w:val="16"/>
                <w:szCs w:val="16"/>
              </w:rPr>
              <w:t>-Dimensiones de la carrocería :</w:t>
            </w:r>
          </w:p>
          <w:p w:rsidR="00AA2261" w:rsidRPr="000E6F1E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Century Gothic"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Largo: 4 o 6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mts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.</w:t>
            </w:r>
          </w:p>
          <w:p w:rsidR="00AA2261" w:rsidRPr="000E6F1E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Century Gothic"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Ancho 2 o más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mts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.</w:t>
            </w:r>
          </w:p>
          <w:p w:rsidR="00AA2261" w:rsidRPr="000E6F1E" w:rsidRDefault="00AA2261" w:rsidP="001543C8">
            <w:pPr>
              <w:pStyle w:val="Prrafodelista"/>
              <w:numPr>
                <w:ilvl w:val="0"/>
                <w:numId w:val="36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Alto 2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mts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.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61" w:rsidRPr="00156AB0" w:rsidRDefault="00AA2261" w:rsidP="001543C8">
            <w:pPr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  <w:r w:rsidRPr="00156AB0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A2261" w:rsidRPr="00156AB0" w:rsidRDefault="00AA2261" w:rsidP="001543C8">
            <w:pPr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  <w:r w:rsidRPr="00156AB0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flete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261" w:rsidRPr="00156AB0" w:rsidRDefault="00AA2261" w:rsidP="001543C8">
            <w:pPr>
              <w:rPr>
                <w:rFonts w:asciiTheme="minorHAnsi" w:hAnsiTheme="minorHAnsi" w:cs="Arial"/>
                <w:b/>
                <w:iCs/>
                <w:color w:val="FF0000"/>
                <w:sz w:val="16"/>
                <w:szCs w:val="16"/>
              </w:rPr>
            </w:pPr>
            <w:r w:rsidRPr="00156AB0">
              <w:rPr>
                <w:rFonts w:asciiTheme="minorHAnsi" w:hAnsiTheme="minorHAnsi" w:cs="Arial"/>
                <w:b/>
                <w:iCs/>
                <w:sz w:val="16"/>
                <w:szCs w:val="16"/>
              </w:rPr>
              <w:t>5850.-</w:t>
            </w:r>
          </w:p>
        </w:tc>
      </w:tr>
      <w:tr w:rsidR="001543C8" w:rsidRPr="000E6F1E" w:rsidTr="00B52177">
        <w:trPr>
          <w:cantSplit/>
          <w:trHeight w:val="3877"/>
          <w:jc w:val="center"/>
        </w:trPr>
        <w:tc>
          <w:tcPr>
            <w:tcW w:w="398" w:type="dxa"/>
            <w:shd w:val="clear" w:color="auto" w:fill="auto"/>
            <w:vAlign w:val="center"/>
          </w:tcPr>
          <w:p w:rsidR="00AA2261" w:rsidRPr="000E6F1E" w:rsidRDefault="00EE3989" w:rsidP="00844B36">
            <w:pPr>
              <w:spacing w:line="120" w:lineRule="atLeas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Arial"/>
                <w:iCs/>
                <w:sz w:val="16"/>
                <w:szCs w:val="16"/>
              </w:rPr>
              <w:t>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AA2261" w:rsidRPr="000E6F1E" w:rsidRDefault="00AA2261" w:rsidP="001F1475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>FLETE DE :</w:t>
            </w:r>
          </w:p>
          <w:p w:rsidR="00AA2261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b/>
                <w:bCs/>
                <w:sz w:val="16"/>
                <w:szCs w:val="16"/>
              </w:rPr>
              <w:t>1 Camión mediano  para:</w:t>
            </w:r>
            <w:r w:rsidRPr="000E6F1E">
              <w:rPr>
                <w:rFonts w:asciiTheme="minorHAnsi" w:hAnsiTheme="minorHAnsi" w:cs="Arial"/>
                <w:sz w:val="16"/>
                <w:szCs w:val="16"/>
              </w:rPr>
              <w:t xml:space="preserve">  ( Tarija –</w:t>
            </w:r>
            <w:proofErr w:type="spellStart"/>
            <w:r w:rsidRPr="000E6F1E">
              <w:rPr>
                <w:rFonts w:asciiTheme="minorHAnsi" w:hAnsiTheme="minorHAnsi" w:cs="Arial"/>
                <w:sz w:val="16"/>
                <w:szCs w:val="16"/>
              </w:rPr>
              <w:t>Villamontes</w:t>
            </w:r>
            <w:proofErr w:type="spellEnd"/>
            <w:r w:rsidRPr="000E6F1E">
              <w:rPr>
                <w:rFonts w:asciiTheme="minorHAnsi" w:hAnsiTheme="minorHAnsi" w:cs="Arial"/>
                <w:sz w:val="16"/>
                <w:szCs w:val="16"/>
              </w:rPr>
              <w:t xml:space="preserve">-Tarija) </w:t>
            </w:r>
          </w:p>
          <w:p w:rsidR="00AA2261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b/>
                <w:bCs/>
                <w:sz w:val="16"/>
                <w:szCs w:val="16"/>
              </w:rPr>
              <w:t>T</w:t>
            </w: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odo terreno buen estado (mínima 6925 cc3 de cilindrada), con capacidad de 3.5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tn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minima</w:t>
            </w:r>
            <w:proofErr w:type="spellEnd"/>
          </w:p>
          <w:p w:rsidR="00AA2261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Transmisión mecánica </w:t>
            </w:r>
          </w:p>
          <w:p w:rsidR="00AA2261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>Llantas AT todo terreno en buen estado.</w:t>
            </w:r>
          </w:p>
          <w:p w:rsidR="001543C8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>Accesorios: Halógenos, radio, juego de herramientas, gata más manivela, botiquín, carpas, triángulo, y extinguidor.</w:t>
            </w:r>
          </w:p>
          <w:p w:rsidR="001543C8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Modelo mínimo: </w:t>
            </w:r>
            <w:r w:rsidRPr="000E6F1E">
              <w:rPr>
                <w:rFonts w:asciiTheme="minorHAnsi" w:hAnsiTheme="minorHAnsi" w:cs="Century Gothic"/>
                <w:b/>
                <w:sz w:val="16"/>
                <w:szCs w:val="16"/>
              </w:rPr>
              <w:t>1990.</w:t>
            </w:r>
            <w:r w:rsidRPr="000E6F1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A2261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>Sustitución del vehículo alquilado en caso de que se presenten problemas mecánicos imprevistos.</w:t>
            </w:r>
          </w:p>
          <w:p w:rsidR="00AA2261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Incluye chofer, el cual no corresponde el pago de viáticos ni </w:t>
            </w:r>
            <w:r w:rsidR="001543C8" w:rsidRPr="000E6F1E">
              <w:rPr>
                <w:rFonts w:asciiTheme="minorHAnsi" w:hAnsiTheme="minorHAnsi" w:cs="Century Gothic"/>
                <w:sz w:val="16"/>
                <w:szCs w:val="16"/>
              </w:rPr>
              <w:t>e</w:t>
            </w: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stipendio. </w:t>
            </w:r>
          </w:p>
          <w:p w:rsidR="00AA2261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 xml:space="preserve">Conductor con licencia Categoría B o C, </w:t>
            </w:r>
          </w:p>
          <w:p w:rsidR="00AA2261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>-Trabajo a tiempo completo</w:t>
            </w:r>
          </w:p>
          <w:p w:rsidR="001543C8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>Tiempo estimado del flete</w:t>
            </w: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>(desde</w:t>
            </w:r>
            <w:r w:rsidR="00B52177" w:rsidRPr="000E6F1E">
              <w:rPr>
                <w:rFonts w:asciiTheme="minorHAnsi" w:hAnsiTheme="minorHAnsi"/>
                <w:b/>
                <w:sz w:val="16"/>
                <w:szCs w:val="16"/>
              </w:rPr>
              <w:t xml:space="preserve"> 08/04/ AL 12/04</w:t>
            </w:r>
            <w:r w:rsidR="001543C8" w:rsidRPr="000E6F1E">
              <w:rPr>
                <w:rFonts w:asciiTheme="minorHAnsi" w:hAnsiTheme="minorHAnsi"/>
                <w:b/>
                <w:sz w:val="16"/>
                <w:szCs w:val="16"/>
              </w:rPr>
              <w:t>/2021)</w:t>
            </w:r>
          </w:p>
          <w:p w:rsidR="00AA2261" w:rsidRPr="000E6F1E" w:rsidRDefault="00AA2261" w:rsidP="001F1475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Century Gothic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E6F1E">
              <w:rPr>
                <w:rFonts w:asciiTheme="minorHAnsi" w:hAnsiTheme="minorHAnsi" w:cs="Century Gothic"/>
                <w:b/>
                <w:sz w:val="16"/>
                <w:szCs w:val="16"/>
              </w:rPr>
              <w:t>-Dimensiones de la carrocería :</w:t>
            </w:r>
          </w:p>
          <w:p w:rsidR="00AA2261" w:rsidRPr="000E6F1E" w:rsidRDefault="00AA2261" w:rsidP="001F1475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Century Gothic"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Largo: 4 o 6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mts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.</w:t>
            </w:r>
          </w:p>
          <w:p w:rsidR="00AA2261" w:rsidRPr="000E6F1E" w:rsidRDefault="00AA2261" w:rsidP="001F1475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Century Gothic"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Ancho 2 o más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mts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.</w:t>
            </w:r>
          </w:p>
          <w:p w:rsidR="00AA2261" w:rsidRPr="000E6F1E" w:rsidRDefault="00AA2261" w:rsidP="001F1475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Alto 2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mts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.</w:t>
            </w:r>
          </w:p>
        </w:tc>
        <w:tc>
          <w:tcPr>
            <w:tcW w:w="609" w:type="dxa"/>
            <w:shd w:val="clear" w:color="auto" w:fill="auto"/>
          </w:tcPr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A2261" w:rsidRPr="007F2576" w:rsidRDefault="00AA2261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F2576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A2261" w:rsidRPr="007F2576" w:rsidRDefault="00AA2261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F2576">
              <w:rPr>
                <w:rFonts w:asciiTheme="minorHAnsi" w:hAnsiTheme="minorHAnsi"/>
                <w:b/>
                <w:sz w:val="16"/>
                <w:szCs w:val="16"/>
              </w:rPr>
              <w:t>flete</w:t>
            </w:r>
          </w:p>
        </w:tc>
        <w:tc>
          <w:tcPr>
            <w:tcW w:w="895" w:type="dxa"/>
            <w:shd w:val="clear" w:color="auto" w:fill="auto"/>
          </w:tcPr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F1475" w:rsidRPr="007F2576" w:rsidRDefault="001F1475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A2261" w:rsidRPr="007F2576" w:rsidRDefault="00AA2261" w:rsidP="001F147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F2576">
              <w:rPr>
                <w:rFonts w:asciiTheme="minorHAnsi" w:hAnsiTheme="minorHAnsi"/>
                <w:b/>
                <w:sz w:val="16"/>
                <w:szCs w:val="16"/>
              </w:rPr>
              <w:t>5850.-</w:t>
            </w:r>
          </w:p>
        </w:tc>
      </w:tr>
      <w:tr w:rsidR="000E6F1E" w:rsidRPr="000E6F1E" w:rsidTr="000E6F1E">
        <w:trPr>
          <w:cantSplit/>
          <w:trHeight w:val="3748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0E6F1E" w:rsidRPr="000E6F1E" w:rsidRDefault="000E6F1E" w:rsidP="00844B36">
            <w:pPr>
              <w:spacing w:line="120" w:lineRule="atLeast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Arial"/>
                <w:iCs/>
                <w:sz w:val="16"/>
                <w:szCs w:val="16"/>
              </w:rPr>
              <w:t>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0E6F1E" w:rsidRPr="000E6F1E" w:rsidRDefault="000E6F1E" w:rsidP="001F1475">
            <w:pPr>
              <w:spacing w:line="120" w:lineRule="atLeast"/>
              <w:ind w:left="283"/>
              <w:rPr>
                <w:rFonts w:asciiTheme="minorHAnsi" w:hAnsiTheme="minorHAnsi" w:cs="Arial"/>
                <w:sz w:val="16"/>
                <w:szCs w:val="16"/>
              </w:rPr>
            </w:pP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>FLETE DE :</w:t>
            </w:r>
          </w:p>
          <w:p w:rsidR="000E6F1E" w:rsidRPr="000E6F1E" w:rsidRDefault="000E6F1E" w:rsidP="001F1475">
            <w:pPr>
              <w:numPr>
                <w:ilvl w:val="0"/>
                <w:numId w:val="31"/>
              </w:numPr>
              <w:spacing w:line="120" w:lineRule="atLeast"/>
              <w:ind w:left="283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b/>
                <w:bCs/>
                <w:sz w:val="16"/>
                <w:szCs w:val="16"/>
              </w:rPr>
              <w:t>1 Camión mediano para:</w:t>
            </w:r>
            <w:r w:rsidRPr="000E6F1E">
              <w:rPr>
                <w:rFonts w:asciiTheme="minorHAnsi" w:hAnsiTheme="minorHAnsi" w:cs="Arial"/>
                <w:sz w:val="16"/>
                <w:szCs w:val="16"/>
              </w:rPr>
              <w:t xml:space="preserve"> (Tarija –Bermejo-Tarija).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b/>
                <w:bCs/>
                <w:sz w:val="16"/>
                <w:szCs w:val="16"/>
              </w:rPr>
              <w:t>T</w:t>
            </w: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odo terreno buen estado (mínima 6925 cc3 de cilindrada), con capacidad de 3.5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tn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minima</w:t>
            </w:r>
            <w:proofErr w:type="spellEnd"/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Transmisión mecánica 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>Llantas AT todo terreno en buen estado.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>Accesorios: Halógenos, radio, juego de herramientas, gata más manivela, botiquín, carpas, triángulo, y extinguidor.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Modelo mínimo: </w:t>
            </w:r>
            <w:r w:rsidRPr="000E6F1E">
              <w:rPr>
                <w:rFonts w:asciiTheme="minorHAnsi" w:hAnsiTheme="minorHAnsi" w:cs="Century Gothic"/>
                <w:b/>
                <w:sz w:val="16"/>
                <w:szCs w:val="16"/>
              </w:rPr>
              <w:t>1990.</w:t>
            </w:r>
            <w:r w:rsidRPr="000E6F1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>Sustitución del vehículo alquilado en caso de que se presenten problemas mecánicos imprevistos.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Incluye chofer, el cual no corresponde el pago de viáticos ni estipendio. 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 xml:space="preserve">Conductor con licencia Categoría B o C, 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>-Trabajo a tiempo completo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0E6F1E">
              <w:rPr>
                <w:rFonts w:asciiTheme="minorHAnsi" w:hAnsiTheme="minorHAnsi"/>
                <w:sz w:val="16"/>
                <w:szCs w:val="16"/>
              </w:rPr>
              <w:t>Tiempo estimado del flete</w:t>
            </w: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>(desde 08/04/ AL 12/04/2021)</w:t>
            </w:r>
          </w:p>
          <w:p w:rsidR="000E6F1E" w:rsidRPr="000E6F1E" w:rsidRDefault="000E6F1E" w:rsidP="000E6F1E">
            <w:pPr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Century Gothic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E6F1E">
              <w:rPr>
                <w:rFonts w:asciiTheme="minorHAnsi" w:hAnsiTheme="minorHAnsi" w:cs="Century Gothic"/>
                <w:b/>
                <w:sz w:val="16"/>
                <w:szCs w:val="16"/>
              </w:rPr>
              <w:t>-Dimensiones de la carrocería :</w:t>
            </w:r>
          </w:p>
          <w:p w:rsidR="000E6F1E" w:rsidRPr="000E6F1E" w:rsidRDefault="000E6F1E" w:rsidP="000E6F1E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Century Gothic"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Largo: 4 o 6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mts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.</w:t>
            </w:r>
          </w:p>
          <w:p w:rsidR="000E6F1E" w:rsidRPr="000E6F1E" w:rsidRDefault="000E6F1E" w:rsidP="000E6F1E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Century Gothic"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Ancho 2 o más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mts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.</w:t>
            </w:r>
          </w:p>
          <w:p w:rsidR="000E6F1E" w:rsidRPr="000E6F1E" w:rsidRDefault="000E6F1E" w:rsidP="000E6F1E">
            <w:pPr>
              <w:pStyle w:val="Prrafodelista"/>
              <w:numPr>
                <w:ilvl w:val="0"/>
                <w:numId w:val="37"/>
              </w:numPr>
              <w:spacing w:line="120" w:lineRule="atLeast"/>
              <w:rPr>
                <w:rFonts w:asciiTheme="minorHAnsi" w:hAnsiTheme="minorHAnsi" w:cs="Century Gothic"/>
                <w:sz w:val="16"/>
                <w:szCs w:val="16"/>
              </w:rPr>
            </w:pPr>
            <w:r w:rsidRPr="000E6F1E">
              <w:rPr>
                <w:rFonts w:asciiTheme="minorHAnsi" w:hAnsiTheme="minorHAnsi" w:cs="Century Gothic"/>
                <w:sz w:val="16"/>
                <w:szCs w:val="16"/>
              </w:rPr>
              <w:t xml:space="preserve">Alto 2 </w:t>
            </w:r>
            <w:proofErr w:type="spellStart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mts</w:t>
            </w:r>
            <w:proofErr w:type="spellEnd"/>
            <w:r w:rsidRPr="000E6F1E">
              <w:rPr>
                <w:rFonts w:asciiTheme="minorHAnsi" w:hAnsiTheme="minorHAnsi" w:cs="Century Gothic"/>
                <w:sz w:val="16"/>
                <w:szCs w:val="16"/>
              </w:rPr>
              <w:t>.</w:t>
            </w:r>
          </w:p>
          <w:p w:rsidR="000E6F1E" w:rsidRPr="000E6F1E" w:rsidRDefault="000E6F1E" w:rsidP="000E6F1E">
            <w:pPr>
              <w:spacing w:line="120" w:lineRule="atLeas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</w:tcPr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6A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665" w:type="dxa"/>
            <w:shd w:val="clear" w:color="auto" w:fill="auto"/>
          </w:tcPr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156AB0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56AB0">
              <w:rPr>
                <w:rFonts w:asciiTheme="minorHAnsi" w:hAnsiTheme="minorHAnsi"/>
                <w:b/>
                <w:sz w:val="16"/>
                <w:szCs w:val="16"/>
              </w:rPr>
              <w:t>flete</w:t>
            </w:r>
          </w:p>
        </w:tc>
        <w:tc>
          <w:tcPr>
            <w:tcW w:w="895" w:type="dxa"/>
            <w:shd w:val="clear" w:color="auto" w:fill="auto"/>
          </w:tcPr>
          <w:p w:rsidR="000E6F1E" w:rsidRPr="000E6F1E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0E6F1E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0E6F1E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0E6F1E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E6F1E" w:rsidRPr="000E6F1E" w:rsidRDefault="000E6F1E" w:rsidP="00844B3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E6F1E">
              <w:rPr>
                <w:rFonts w:asciiTheme="minorHAnsi" w:hAnsiTheme="minorHAnsi"/>
                <w:b/>
                <w:sz w:val="16"/>
                <w:szCs w:val="16"/>
              </w:rPr>
              <w:t>3800.-</w:t>
            </w:r>
          </w:p>
        </w:tc>
      </w:tr>
      <w:tr w:rsidR="007265DF" w:rsidRPr="000E6F1E" w:rsidTr="000E6F1E">
        <w:trPr>
          <w:cantSplit/>
          <w:trHeight w:val="614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:rsidR="007265DF" w:rsidRPr="000E6F1E" w:rsidRDefault="007265DF" w:rsidP="00844B36">
            <w:pPr>
              <w:spacing w:line="120" w:lineRule="atLeast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</w:tc>
        <w:tc>
          <w:tcPr>
            <w:tcW w:w="78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5DF" w:rsidRPr="000E6F1E" w:rsidRDefault="00334F95" w:rsidP="001543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sz w:val="20"/>
                <w:szCs w:val="20"/>
              </w:rPr>
              <w:t>Son: Quince mil</w:t>
            </w:r>
            <w:r w:rsidR="00B1492F" w:rsidRPr="000E6F1E">
              <w:rPr>
                <w:rFonts w:asciiTheme="minorHAnsi" w:hAnsiTheme="minorHAnsi"/>
                <w:b/>
                <w:sz w:val="20"/>
                <w:szCs w:val="20"/>
              </w:rPr>
              <w:t xml:space="preserve"> quinientos</w:t>
            </w:r>
            <w:r w:rsidRPr="000E6F1E">
              <w:rPr>
                <w:rFonts w:asciiTheme="minorHAnsi" w:hAnsiTheme="minorHAnsi"/>
                <w:b/>
                <w:sz w:val="20"/>
                <w:szCs w:val="20"/>
              </w:rPr>
              <w:t xml:space="preserve"> 00/100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0E6F1E" w:rsidRDefault="000E6F1E" w:rsidP="001543C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265DF" w:rsidRPr="000E6F1E" w:rsidRDefault="00B1492F" w:rsidP="001543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156AB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0E6F1E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491EF1" w:rsidRPr="000E6F1E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</w:p>
        </w:tc>
      </w:tr>
    </w:tbl>
    <w:p w:rsidR="00832F56" w:rsidRDefault="00832F56" w:rsidP="00CC2175">
      <w:pPr>
        <w:jc w:val="both"/>
        <w:rPr>
          <w:rFonts w:asciiTheme="minorHAnsi" w:hAnsiTheme="minorHAnsi" w:cs="Calibri Light"/>
          <w:b/>
          <w:i/>
          <w:sz w:val="20"/>
          <w:szCs w:val="20"/>
        </w:rPr>
      </w:pPr>
    </w:p>
    <w:p w:rsidR="000E6F1E" w:rsidRDefault="000E6F1E" w:rsidP="00CC2175">
      <w:pPr>
        <w:jc w:val="both"/>
        <w:rPr>
          <w:rFonts w:asciiTheme="minorHAnsi" w:hAnsiTheme="minorHAnsi" w:cs="Calibri Light"/>
          <w:b/>
          <w:i/>
          <w:sz w:val="20"/>
          <w:szCs w:val="20"/>
        </w:rPr>
      </w:pPr>
    </w:p>
    <w:p w:rsidR="000E6F1E" w:rsidRDefault="000E6F1E" w:rsidP="00CC2175">
      <w:pPr>
        <w:jc w:val="both"/>
        <w:rPr>
          <w:rFonts w:asciiTheme="minorHAnsi" w:hAnsiTheme="minorHAnsi" w:cs="Calibri Light"/>
          <w:b/>
          <w:i/>
          <w:sz w:val="20"/>
          <w:szCs w:val="20"/>
        </w:rPr>
      </w:pPr>
    </w:p>
    <w:p w:rsidR="000E6F1E" w:rsidRDefault="000E6F1E" w:rsidP="00CC2175">
      <w:pPr>
        <w:jc w:val="both"/>
        <w:rPr>
          <w:rFonts w:asciiTheme="minorHAnsi" w:hAnsiTheme="minorHAnsi" w:cs="Calibri Light"/>
          <w:b/>
          <w:i/>
          <w:sz w:val="20"/>
          <w:szCs w:val="20"/>
        </w:rPr>
      </w:pPr>
    </w:p>
    <w:p w:rsidR="000E6F1E" w:rsidRPr="000E6F1E" w:rsidRDefault="000E6F1E" w:rsidP="00CC2175">
      <w:pPr>
        <w:jc w:val="both"/>
        <w:rPr>
          <w:rFonts w:asciiTheme="minorHAnsi" w:hAnsiTheme="minorHAnsi" w:cs="Calibri Light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0E6F1E" w:rsidTr="00181C91">
        <w:tc>
          <w:tcPr>
            <w:tcW w:w="8494" w:type="dxa"/>
            <w:shd w:val="clear" w:color="auto" w:fill="A8D08D" w:themeFill="accent6" w:themeFillTint="99"/>
          </w:tcPr>
          <w:p w:rsidR="00540997" w:rsidRPr="000E6F1E" w:rsidRDefault="002C3871" w:rsidP="00CC2175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lastRenderedPageBreak/>
              <w:t>B</w:t>
            </w:r>
            <w:r w:rsidR="00540997"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2C3871" w:rsidRPr="000E6F1E" w:rsidRDefault="002C3871" w:rsidP="00CC2175">
      <w:pPr>
        <w:pStyle w:val="Prrafodelista"/>
        <w:jc w:val="both"/>
        <w:rPr>
          <w:rFonts w:asciiTheme="minorHAnsi" w:hAnsiTheme="minorHAnsi" w:cs="Calibri Light"/>
          <w:bCs/>
          <w:i/>
          <w:iCs/>
          <w:sz w:val="20"/>
          <w:szCs w:val="20"/>
        </w:rPr>
      </w:pPr>
    </w:p>
    <w:p w:rsidR="002C3871" w:rsidRPr="000E6F1E" w:rsidRDefault="002C3871" w:rsidP="00CC2175">
      <w:p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2C3871" w:rsidRPr="000E6F1E" w:rsidRDefault="002C3871" w:rsidP="00CC2175">
      <w:pPr>
        <w:jc w:val="both"/>
        <w:rPr>
          <w:rFonts w:asciiTheme="minorHAnsi" w:hAnsiTheme="minorHAnsi" w:cs="Calibri Light"/>
          <w:b/>
          <w:i/>
          <w:sz w:val="20"/>
          <w:szCs w:val="20"/>
        </w:rPr>
      </w:pPr>
      <w:r w:rsidRPr="000E6F1E">
        <w:rPr>
          <w:rFonts w:asciiTheme="minorHAnsi" w:hAnsiTheme="minorHAnsi" w:cs="Calibri Light"/>
          <w:b/>
          <w:i/>
          <w:sz w:val="20"/>
          <w:szCs w:val="20"/>
        </w:rPr>
        <w:t>PARA LA PROPUESTA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 xml:space="preserve">Nota de presentación 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Fotocopia de Cédula de Identidad (del propietario)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Propuesta en base a las especificaciones técnicas (incluye la oferta económica)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Declaración Jurada de impedimento de participar en el presente proceso de contratación (de acuerdo al formato publicado en la invitación)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Otra documentación requerida en las presentes Especificaciones Técnicas</w:t>
      </w:r>
    </w:p>
    <w:p w:rsidR="002C3871" w:rsidRPr="000E6F1E" w:rsidRDefault="002C3871" w:rsidP="00CC2175">
      <w:pPr>
        <w:jc w:val="both"/>
        <w:rPr>
          <w:rFonts w:asciiTheme="minorHAnsi" w:hAnsiTheme="minorHAnsi" w:cs="Calibri Light"/>
          <w:b/>
          <w:i/>
          <w:sz w:val="20"/>
          <w:szCs w:val="20"/>
        </w:rPr>
      </w:pPr>
      <w:r w:rsidRPr="000E6F1E">
        <w:rPr>
          <w:rFonts w:asciiTheme="minorHAnsi" w:hAnsiTheme="minorHAnsi" w:cs="Calibri Light"/>
          <w:b/>
          <w:i/>
          <w:sz w:val="20"/>
          <w:szCs w:val="20"/>
        </w:rPr>
        <w:t xml:space="preserve">EL PROPONENTE ADJUDICADO PARA LA FORMALIZACIÓN DE LA CONTRATACIÓN 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Impuestos 2019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Fotocopia  de RUAT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Inspección Vehicular vigente (fotocopia)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SOAT. 2020 (fotocopia)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Fotocopia  de C.I. del conductor y Fotocopia de Licencia de conducir  categoría B o C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 xml:space="preserve">Fotocopia de Registro de Beneficiario SIGEP </w:t>
      </w:r>
      <w:r w:rsidRPr="000E6F1E">
        <w:rPr>
          <w:rFonts w:asciiTheme="minorHAnsi" w:hAnsiTheme="minorHAnsi" w:cs="Calibri Light"/>
          <w:bCs/>
          <w:i/>
          <w:iCs/>
          <w:sz w:val="20"/>
          <w:szCs w:val="20"/>
        </w:rPr>
        <w:t>(con cuenta habilitada en el Banco Unión) (reporte –SIGEP)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</w:rPr>
      </w:pPr>
      <w:r w:rsidRPr="000E6F1E">
        <w:rPr>
          <w:rFonts w:asciiTheme="minorHAnsi" w:hAnsiTheme="minorHAnsi" w:cs="Calibri Light"/>
          <w:bCs/>
          <w:i/>
          <w:iCs/>
          <w:sz w:val="20"/>
          <w:szCs w:val="20"/>
        </w:rPr>
        <w:t>Certificación Electrónica o Certificado de Inscripción a Impuestos - NIT (Activo Habilitado)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  <w:lang w:val="es-ES_tradnl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Fotocopias de C</w:t>
      </w:r>
      <w:r w:rsidRPr="000E6F1E">
        <w:rPr>
          <w:rFonts w:asciiTheme="minorHAnsi" w:hAnsiTheme="minorHAnsi" w:cs="Calibri Light"/>
          <w:i/>
          <w:sz w:val="20"/>
          <w:szCs w:val="20"/>
          <w:lang w:val="es-ES_tradnl"/>
        </w:rPr>
        <w:t>ERTIFICACIONES de NO ADEUDO por Contribuciones al Seguro Social Obligatorio de Largo Plazo y al Sistema Integral de Pensiones (AFP Futuro de Bolivia y BBVA Previsión AFP). (si corresponde) (excepto para personal naturales)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  <w:lang w:val="es-ES_tradnl"/>
        </w:rPr>
      </w:pPr>
      <w:r w:rsidRPr="000E6F1E">
        <w:rPr>
          <w:rFonts w:asciiTheme="minorHAnsi" w:hAnsiTheme="minorHAnsi" w:cs="Calibri Light"/>
          <w:i/>
          <w:sz w:val="20"/>
          <w:szCs w:val="20"/>
          <w:lang w:val="es-ES_tradnl"/>
        </w:rPr>
        <w:t>Fotocopia de Certificado de actualización de matrícula de comercio – FUNDEMPRESA (vigente) (excepto para personal naturales)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  <w:lang w:val="es-ES_tradnl"/>
        </w:rPr>
      </w:pPr>
      <w:r w:rsidRPr="000E6F1E">
        <w:rPr>
          <w:rFonts w:asciiTheme="minorHAnsi" w:hAnsiTheme="minorHAnsi" w:cs="Calibri Light"/>
          <w:i/>
          <w:sz w:val="20"/>
          <w:szCs w:val="20"/>
          <w:lang w:val="es-ES_tradnl"/>
        </w:rPr>
        <w:t>Fotocopia del Poder de Representante legal (si corresponde) (excepto para personal naturales)</w:t>
      </w:r>
    </w:p>
    <w:p w:rsidR="002C3871" w:rsidRPr="000E6F1E" w:rsidRDefault="002C3871" w:rsidP="00CC2175">
      <w:pPr>
        <w:numPr>
          <w:ilvl w:val="0"/>
          <w:numId w:val="32"/>
        </w:numPr>
        <w:jc w:val="both"/>
        <w:rPr>
          <w:rFonts w:asciiTheme="minorHAnsi" w:hAnsiTheme="minorHAnsi" w:cs="Calibri Light"/>
          <w:i/>
          <w:sz w:val="20"/>
          <w:szCs w:val="20"/>
          <w:lang w:val="es-ES_tradnl"/>
        </w:rPr>
      </w:pPr>
      <w:r w:rsidRPr="000E6F1E">
        <w:rPr>
          <w:rFonts w:asciiTheme="minorHAnsi" w:hAnsiTheme="minorHAnsi" w:cs="Calibri Light"/>
          <w:i/>
          <w:sz w:val="20"/>
          <w:szCs w:val="20"/>
          <w:lang w:val="es-ES_tradnl"/>
        </w:rPr>
        <w:t>Certificado RUPE (para contrataciones mayores a Bs. 20.000.-)</w:t>
      </w:r>
    </w:p>
    <w:p w:rsidR="00A42743" w:rsidRPr="000E6F1E" w:rsidRDefault="00A42743" w:rsidP="00CC2175">
      <w:pPr>
        <w:jc w:val="both"/>
        <w:rPr>
          <w:rFonts w:asciiTheme="minorHAnsi" w:hAnsiTheme="minorHAnsi" w:cs="Calibri Light"/>
          <w:i/>
          <w:sz w:val="20"/>
          <w:szCs w:val="20"/>
        </w:rPr>
      </w:pPr>
    </w:p>
    <w:p w:rsidR="001A488C" w:rsidRPr="000E6F1E" w:rsidRDefault="001A488C" w:rsidP="00CC2175">
      <w:pPr>
        <w:pStyle w:val="Textoindependiente3"/>
        <w:ind w:left="720"/>
        <w:rPr>
          <w:rFonts w:asciiTheme="minorHAnsi" w:hAnsiTheme="minorHAnsi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0E6F1E" w:rsidTr="001A72FB">
        <w:tc>
          <w:tcPr>
            <w:tcW w:w="8494" w:type="dxa"/>
            <w:shd w:val="clear" w:color="auto" w:fill="00B050"/>
          </w:tcPr>
          <w:p w:rsidR="001A72FB" w:rsidRPr="000E6F1E" w:rsidRDefault="001A72FB" w:rsidP="00CC2175">
            <w:pPr>
              <w:ind w:firstLine="708"/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color w:val="FFFFFF" w:themeColor="background1"/>
                <w:sz w:val="20"/>
                <w:szCs w:val="20"/>
              </w:rPr>
              <w:t>III. CARACTERÍSTICAS DEL</w:t>
            </w:r>
            <w:r w:rsidR="003C5CD1" w:rsidRPr="000E6F1E">
              <w:rPr>
                <w:rFonts w:asciiTheme="minorHAnsi" w:hAnsiTheme="minorHAns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SERVICIO </w:t>
            </w:r>
            <w:r w:rsidRPr="000E6F1E">
              <w:rPr>
                <w:rFonts w:asciiTheme="minorHAnsi" w:hAnsiTheme="minorHAnsi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A SER CONTRATADO</w:t>
            </w:r>
          </w:p>
        </w:tc>
      </w:tr>
      <w:tr w:rsidR="008B53EB" w:rsidRPr="000E6F1E" w:rsidTr="00181C91">
        <w:tc>
          <w:tcPr>
            <w:tcW w:w="8494" w:type="dxa"/>
            <w:shd w:val="clear" w:color="auto" w:fill="A8D08D" w:themeFill="accent6" w:themeFillTint="99"/>
          </w:tcPr>
          <w:p w:rsidR="008B53EB" w:rsidRPr="000E6F1E" w:rsidRDefault="0072580D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</w:t>
            </w:r>
            <w:r w:rsidR="008B53EB" w:rsidRPr="000E6F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53EB"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0E6F1E" w:rsidRDefault="008B53EB" w:rsidP="00CC2175">
      <w:pPr>
        <w:jc w:val="both"/>
        <w:rPr>
          <w:rFonts w:asciiTheme="minorHAnsi" w:hAnsiTheme="minorHAnsi" w:cs="Calibri Light"/>
          <w:i/>
          <w:sz w:val="20"/>
          <w:szCs w:val="20"/>
        </w:rPr>
      </w:pPr>
    </w:p>
    <w:p w:rsidR="00D34253" w:rsidRPr="000E6F1E" w:rsidRDefault="008B53EB" w:rsidP="00CC2175">
      <w:pPr>
        <w:jc w:val="both"/>
        <w:rPr>
          <w:rFonts w:asciiTheme="minorHAnsi" w:hAnsiTheme="minorHAnsi" w:cs="Calibri Light"/>
          <w:i/>
          <w:sz w:val="20"/>
          <w:szCs w:val="20"/>
          <w:lang w:val="es-ES_tradnl"/>
        </w:rPr>
      </w:pPr>
      <w:r w:rsidRPr="000E6F1E">
        <w:rPr>
          <w:rFonts w:asciiTheme="minorHAnsi" w:hAnsiTheme="minorHAnsi" w:cs="Calibri Light"/>
          <w:b/>
          <w:i/>
          <w:sz w:val="20"/>
          <w:szCs w:val="20"/>
          <w:lang w:val="es-ES_tradnl"/>
        </w:rPr>
        <w:t>1</w:t>
      </w:r>
      <w:r w:rsidR="00832F56" w:rsidRPr="000E6F1E">
        <w:rPr>
          <w:rFonts w:asciiTheme="minorHAnsi" w:hAnsiTheme="minorHAnsi" w:cs="Calibri Light"/>
          <w:b/>
          <w:i/>
          <w:sz w:val="20"/>
          <w:szCs w:val="20"/>
          <w:lang w:val="es-ES_tradnl"/>
        </w:rPr>
        <w:t>. Experiencia General.</w:t>
      </w:r>
      <w:r w:rsidR="00832F56" w:rsidRPr="000E6F1E">
        <w:rPr>
          <w:rFonts w:asciiTheme="minorHAnsi" w:hAnsiTheme="minorHAnsi" w:cs="Calibri Light"/>
          <w:i/>
          <w:sz w:val="20"/>
          <w:szCs w:val="20"/>
          <w:lang w:val="es-ES_tradnl"/>
        </w:rPr>
        <w:t xml:space="preserve"> </w:t>
      </w:r>
    </w:p>
    <w:p w:rsidR="00D34253" w:rsidRPr="000E6F1E" w:rsidRDefault="0072580D" w:rsidP="00CC2175">
      <w:pPr>
        <w:jc w:val="both"/>
        <w:rPr>
          <w:rFonts w:asciiTheme="minorHAnsi" w:hAnsiTheme="minorHAnsi" w:cs="Calibri Light"/>
          <w:i/>
          <w:color w:val="000000" w:themeColor="text1"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 xml:space="preserve">  </w:t>
      </w:r>
      <w:r w:rsidR="00746874"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>Licencia</w:t>
      </w:r>
      <w:r w:rsidR="00114167"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 xml:space="preserve"> de conducir categoría B o C</w:t>
      </w:r>
      <w:r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>.</w:t>
      </w:r>
    </w:p>
    <w:p w:rsidR="00D34253" w:rsidRPr="000E6F1E" w:rsidRDefault="008B53EB" w:rsidP="00CC2175">
      <w:pPr>
        <w:jc w:val="both"/>
        <w:rPr>
          <w:rFonts w:asciiTheme="minorHAnsi" w:hAnsiTheme="minorHAnsi" w:cs="Calibri Light"/>
          <w:b/>
          <w:i/>
          <w:sz w:val="20"/>
          <w:szCs w:val="20"/>
          <w:lang w:val="es-ES_tradnl"/>
        </w:rPr>
      </w:pPr>
      <w:r w:rsidRPr="000E6F1E">
        <w:rPr>
          <w:rFonts w:asciiTheme="minorHAnsi" w:hAnsiTheme="minorHAnsi" w:cs="Calibri Light"/>
          <w:b/>
          <w:i/>
          <w:sz w:val="20"/>
          <w:szCs w:val="20"/>
          <w:lang w:val="es-ES_tradnl"/>
        </w:rPr>
        <w:t>2</w:t>
      </w:r>
      <w:r w:rsidR="00832F56" w:rsidRPr="000E6F1E">
        <w:rPr>
          <w:rFonts w:asciiTheme="minorHAnsi" w:hAnsiTheme="minorHAnsi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Pr="000E6F1E" w:rsidRDefault="00746874" w:rsidP="00CC2175">
      <w:pPr>
        <w:jc w:val="both"/>
        <w:rPr>
          <w:rFonts w:asciiTheme="minorHAnsi" w:hAnsiTheme="minorHAnsi" w:cs="Calibri Light"/>
          <w:i/>
          <w:color w:val="000000" w:themeColor="text1"/>
          <w:sz w:val="20"/>
          <w:szCs w:val="20"/>
        </w:rPr>
      </w:pPr>
      <w:r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 xml:space="preserve">Conocimiento del área </w:t>
      </w:r>
      <w:r w:rsidR="00385FE6"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>rural</w:t>
      </w:r>
      <w:r w:rsidR="009861A8"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 xml:space="preserve"> y ciudades intermedias</w:t>
      </w:r>
      <w:r w:rsidR="00385FE6"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 xml:space="preserve"> demostrable con documentación (ordene</w:t>
      </w:r>
      <w:r w:rsidR="00DB13F5"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>s de servicio</w:t>
      </w:r>
      <w:r w:rsidR="00385FE6"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>, contratos, certificaciones, y otros) deseable</w:t>
      </w:r>
      <w:r w:rsidR="0072580D" w:rsidRPr="000E6F1E">
        <w:rPr>
          <w:rFonts w:asciiTheme="minorHAnsi" w:hAnsiTheme="minorHAnsi" w:cs="Calibri Light"/>
          <w:i/>
          <w:color w:val="000000" w:themeColor="text1"/>
          <w:sz w:val="20"/>
          <w:szCs w:val="20"/>
        </w:rPr>
        <w:t>.</w:t>
      </w:r>
    </w:p>
    <w:p w:rsidR="00FA769C" w:rsidRPr="000E6F1E" w:rsidRDefault="00FA769C" w:rsidP="00CC2175">
      <w:pPr>
        <w:jc w:val="both"/>
        <w:rPr>
          <w:rFonts w:asciiTheme="minorHAnsi" w:hAnsiTheme="minorHAnsi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0E6F1E" w:rsidTr="00312F9B">
        <w:tc>
          <w:tcPr>
            <w:tcW w:w="8494" w:type="dxa"/>
            <w:shd w:val="clear" w:color="auto" w:fill="00B050"/>
          </w:tcPr>
          <w:p w:rsidR="005747D2" w:rsidRPr="000E6F1E" w:rsidRDefault="00956A40" w:rsidP="00CC2175">
            <w:pPr>
              <w:ind w:left="360"/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0E6F1E">
              <w:rPr>
                <w:rFonts w:asciiTheme="minorHAnsi" w:hAnsiTheme="minorHAnsi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0E6F1E" w:rsidTr="00312F9B">
        <w:tc>
          <w:tcPr>
            <w:tcW w:w="8494" w:type="dxa"/>
            <w:shd w:val="clear" w:color="auto" w:fill="A8D08D" w:themeFill="accent6" w:themeFillTint="99"/>
          </w:tcPr>
          <w:p w:rsidR="005747D2" w:rsidRPr="000E6F1E" w:rsidRDefault="00956A40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803E4F" w:rsidRPr="000E6F1E" w:rsidRDefault="00AE3725" w:rsidP="00CC2175">
      <w:pPr>
        <w:spacing w:before="120"/>
        <w:jc w:val="both"/>
        <w:rPr>
          <w:rFonts w:asciiTheme="minorHAnsi" w:hAnsiTheme="minorHAnsi" w:cs="Calibri Light"/>
          <w:b/>
          <w:bCs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>La contratación se formalizara mediante la suscripci</w:t>
      </w:r>
      <w:r w:rsidR="0072580D" w:rsidRPr="000E6F1E">
        <w:rPr>
          <w:rFonts w:asciiTheme="minorHAnsi" w:hAnsiTheme="minorHAnsi" w:cs="Calibri Light"/>
          <w:i/>
          <w:sz w:val="20"/>
          <w:szCs w:val="20"/>
        </w:rPr>
        <w:t xml:space="preserve">ón de </w:t>
      </w:r>
      <w:r w:rsidR="001F1475" w:rsidRPr="000E6F1E">
        <w:rPr>
          <w:rFonts w:asciiTheme="minorHAnsi" w:hAnsiTheme="minorHAnsi" w:cs="Calibri Light"/>
          <w:b/>
          <w:bCs/>
          <w:i/>
          <w:sz w:val="20"/>
          <w:szCs w:val="20"/>
          <w:u w:val="single"/>
        </w:rPr>
        <w:t>ORDEN DE  SERVICIO</w:t>
      </w:r>
      <w:r w:rsidR="006736B9" w:rsidRPr="000E6F1E">
        <w:rPr>
          <w:rFonts w:asciiTheme="minorHAnsi" w:hAnsiTheme="minorHAnsi" w:cs="Calibri Light"/>
          <w:b/>
          <w:bCs/>
          <w:i/>
          <w:sz w:val="20"/>
          <w:szCs w:val="20"/>
          <w:u w:val="single"/>
        </w:rPr>
        <w:t>.</w:t>
      </w:r>
    </w:p>
    <w:p w:rsidR="0072580D" w:rsidRPr="000E6F1E" w:rsidRDefault="0072580D" w:rsidP="00CC2175">
      <w:pPr>
        <w:spacing w:before="120"/>
        <w:jc w:val="both"/>
        <w:rPr>
          <w:rFonts w:asciiTheme="minorHAnsi" w:hAnsiTheme="minorHAnsi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0E6F1E" w:rsidTr="00181C91">
        <w:tc>
          <w:tcPr>
            <w:tcW w:w="8494" w:type="dxa"/>
            <w:shd w:val="clear" w:color="auto" w:fill="A8D08D" w:themeFill="accent6" w:themeFillTint="99"/>
          </w:tcPr>
          <w:p w:rsidR="00956A40" w:rsidRPr="000E6F1E" w:rsidRDefault="00764B2A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C82874" w:rsidRPr="000E6F1E" w:rsidRDefault="00C82874" w:rsidP="00C82874">
      <w:pPr>
        <w:jc w:val="both"/>
        <w:rPr>
          <w:rFonts w:asciiTheme="minorHAnsi" w:hAnsiTheme="minorHAnsi" w:cs="Calibri Light"/>
          <w:b/>
          <w:i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 xml:space="preserve">El tiempo establecido para </w:t>
      </w:r>
      <w:r w:rsidR="00C571DB" w:rsidRPr="000E6F1E">
        <w:rPr>
          <w:rFonts w:asciiTheme="minorHAnsi" w:hAnsiTheme="minorHAnsi" w:cs="Calibri Light"/>
          <w:i/>
          <w:sz w:val="20"/>
          <w:szCs w:val="20"/>
        </w:rPr>
        <w:t>el desarrollo del servicio</w:t>
      </w:r>
      <w:r w:rsidR="00682615">
        <w:rPr>
          <w:rFonts w:asciiTheme="minorHAnsi" w:hAnsiTheme="minorHAnsi" w:cs="Calibri Light"/>
          <w:i/>
          <w:sz w:val="20"/>
          <w:szCs w:val="20"/>
        </w:rPr>
        <w:t xml:space="preserve"> del flete</w:t>
      </w:r>
      <w:r w:rsidR="00C571DB" w:rsidRPr="000E6F1E">
        <w:rPr>
          <w:rFonts w:asciiTheme="minorHAnsi" w:hAnsiTheme="minorHAnsi" w:cs="Calibri Light"/>
          <w:i/>
          <w:sz w:val="20"/>
          <w:szCs w:val="20"/>
        </w:rPr>
        <w:t xml:space="preserve"> </w:t>
      </w:r>
      <w:proofErr w:type="gramStart"/>
      <w:r w:rsidRPr="000E6F1E">
        <w:rPr>
          <w:rFonts w:asciiTheme="minorHAnsi" w:hAnsiTheme="minorHAnsi" w:cs="Calibri Light"/>
          <w:i/>
          <w:sz w:val="20"/>
          <w:szCs w:val="20"/>
        </w:rPr>
        <w:t xml:space="preserve">será </w:t>
      </w:r>
      <w:r w:rsidR="001F1475" w:rsidRPr="000E6F1E">
        <w:rPr>
          <w:rFonts w:asciiTheme="minorHAnsi" w:hAnsiTheme="minorHAnsi" w:cs="Calibri Light"/>
          <w:b/>
          <w:i/>
          <w:sz w:val="20"/>
          <w:szCs w:val="20"/>
        </w:rPr>
        <w:t xml:space="preserve"> </w:t>
      </w:r>
      <w:r w:rsidR="00682615">
        <w:rPr>
          <w:rFonts w:asciiTheme="minorHAnsi" w:hAnsiTheme="minorHAnsi" w:cs="Calibri Light"/>
          <w:b/>
          <w:i/>
          <w:sz w:val="20"/>
          <w:szCs w:val="20"/>
        </w:rPr>
        <w:t>desde</w:t>
      </w:r>
      <w:proofErr w:type="gramEnd"/>
      <w:r w:rsidR="00682615">
        <w:rPr>
          <w:rFonts w:asciiTheme="minorHAnsi" w:hAnsiTheme="minorHAnsi" w:cs="Calibri Light"/>
          <w:b/>
          <w:i/>
          <w:sz w:val="20"/>
          <w:szCs w:val="20"/>
        </w:rPr>
        <w:t xml:space="preserve"> 08</w:t>
      </w:r>
      <w:r w:rsidR="00156AB0">
        <w:rPr>
          <w:rFonts w:asciiTheme="minorHAnsi" w:hAnsiTheme="minorHAnsi" w:cs="Calibri Light"/>
          <w:b/>
          <w:i/>
          <w:sz w:val="20"/>
          <w:szCs w:val="20"/>
        </w:rPr>
        <w:t>/04</w:t>
      </w:r>
      <w:r w:rsidR="00B1492F" w:rsidRPr="000E6F1E">
        <w:rPr>
          <w:rFonts w:asciiTheme="minorHAnsi" w:hAnsiTheme="minorHAnsi" w:cs="Calibri Light"/>
          <w:b/>
          <w:i/>
          <w:sz w:val="20"/>
          <w:szCs w:val="20"/>
        </w:rPr>
        <w:t>/ AL 12/04</w:t>
      </w:r>
      <w:r w:rsidR="001F1475" w:rsidRPr="000E6F1E">
        <w:rPr>
          <w:rFonts w:asciiTheme="minorHAnsi" w:hAnsiTheme="minorHAnsi" w:cs="Calibri Light"/>
          <w:b/>
          <w:i/>
          <w:sz w:val="20"/>
          <w:szCs w:val="20"/>
        </w:rPr>
        <w:t>/2021</w:t>
      </w:r>
    </w:p>
    <w:p w:rsidR="00C76696" w:rsidRPr="000E6F1E" w:rsidRDefault="00C76696" w:rsidP="00CC2175">
      <w:pPr>
        <w:jc w:val="both"/>
        <w:rPr>
          <w:rFonts w:asciiTheme="minorHAnsi" w:hAnsiTheme="minorHAnsi" w:cs="Calibri Light"/>
          <w:i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76696" w:rsidRPr="000E6F1E" w:rsidTr="00C76696">
        <w:trPr>
          <w:cantSplit/>
          <w:trHeight w:val="384"/>
          <w:jc w:val="center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8D08D"/>
          </w:tcPr>
          <w:p w:rsidR="00C76696" w:rsidRPr="000E6F1E" w:rsidRDefault="00C76696" w:rsidP="00CC2175">
            <w:pPr>
              <w:jc w:val="both"/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b/>
                <w:bCs/>
                <w:i/>
                <w:sz w:val="20"/>
                <w:szCs w:val="20"/>
              </w:rPr>
              <w:t>C. INCUPLIMIENTO AL PLAZO</w:t>
            </w:r>
          </w:p>
        </w:tc>
      </w:tr>
      <w:tr w:rsidR="00C76696" w:rsidRPr="000E6F1E" w:rsidTr="00C76696">
        <w:trPr>
          <w:cantSplit/>
          <w:trHeight w:val="503"/>
          <w:jc w:val="center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C76696" w:rsidRPr="000E6F1E" w:rsidRDefault="00C76696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  <w:lang w:val="es-ES_tradnl"/>
              </w:rPr>
            </w:pPr>
            <w:r w:rsidRPr="000E6F1E">
              <w:rPr>
                <w:rFonts w:asciiTheme="minorHAnsi" w:hAnsiTheme="minorHAnsi" w:cs="Calibri Light"/>
                <w:i/>
                <w:sz w:val="20"/>
                <w:szCs w:val="20"/>
                <w:lang w:val="es-ES_tradnl"/>
              </w:rPr>
              <w:t>En caso de incumplimiento al plazo establecid</w:t>
            </w:r>
            <w:r w:rsidR="00E01237" w:rsidRPr="000E6F1E">
              <w:rPr>
                <w:rFonts w:asciiTheme="minorHAnsi" w:hAnsiTheme="minorHAnsi" w:cs="Calibri Light"/>
                <w:i/>
                <w:sz w:val="20"/>
                <w:szCs w:val="20"/>
                <w:lang w:val="es-ES_tradnl"/>
              </w:rPr>
              <w:t>o, se dejara sin e</w:t>
            </w:r>
            <w:r w:rsidR="001F1475" w:rsidRPr="000E6F1E">
              <w:rPr>
                <w:rFonts w:asciiTheme="minorHAnsi" w:hAnsiTheme="minorHAnsi" w:cs="Calibri Light"/>
                <w:i/>
                <w:sz w:val="20"/>
                <w:szCs w:val="20"/>
                <w:lang w:val="es-ES_tradnl"/>
              </w:rPr>
              <w:t xml:space="preserve">fecto la Orden </w:t>
            </w:r>
            <w:r w:rsidRPr="000E6F1E">
              <w:rPr>
                <w:rFonts w:asciiTheme="minorHAnsi" w:hAnsiTheme="minorHAnsi" w:cs="Calibri Light"/>
                <w:i/>
                <w:sz w:val="20"/>
                <w:szCs w:val="20"/>
                <w:lang w:val="es-ES_tradnl"/>
              </w:rPr>
              <w:t xml:space="preserve"> de servicio de acuerdo a norma vigente.</w:t>
            </w:r>
          </w:p>
          <w:p w:rsidR="007265DF" w:rsidRPr="000E6F1E" w:rsidRDefault="007265DF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  <w:lang w:val="es-ES_tradnl"/>
              </w:rPr>
            </w:pPr>
            <w:r w:rsidRPr="000E6F1E">
              <w:rPr>
                <w:rFonts w:asciiTheme="minorHAnsi" w:hAnsiTheme="minorHAnsi" w:cs="Calibri Light"/>
                <w:bCs/>
                <w:i/>
                <w:sz w:val="20"/>
                <w:szCs w:val="20"/>
              </w:rPr>
              <w:t>En el caso de que el vehículo tenga algún  problema en su normal funcionamiento, el proveedor del servicio deberá reponer otro vehículo en el día, con las mismas características técnicas.</w:t>
            </w:r>
          </w:p>
        </w:tc>
      </w:tr>
    </w:tbl>
    <w:p w:rsidR="00803E4F" w:rsidRPr="000E6F1E" w:rsidRDefault="00803E4F" w:rsidP="00CC2175">
      <w:pPr>
        <w:jc w:val="both"/>
        <w:rPr>
          <w:rFonts w:asciiTheme="minorHAnsi" w:hAnsiTheme="minorHAnsi" w:cs="Calibri Light"/>
          <w:b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0E6F1E" w:rsidTr="00181C91">
        <w:tc>
          <w:tcPr>
            <w:tcW w:w="8494" w:type="dxa"/>
            <w:shd w:val="clear" w:color="auto" w:fill="A8D08D" w:themeFill="accent6" w:themeFillTint="99"/>
          </w:tcPr>
          <w:p w:rsidR="00956A40" w:rsidRPr="000E6F1E" w:rsidRDefault="00C76696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D</w:t>
            </w:r>
            <w:r w:rsidR="00956A40"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. LUGAR </w:t>
            </w:r>
            <w:r w:rsidR="00764B2A"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7265DF" w:rsidRPr="000E6F1E" w:rsidRDefault="007265DF" w:rsidP="007265DF">
      <w:pPr>
        <w:spacing w:line="120" w:lineRule="atLeast"/>
        <w:ind w:left="360"/>
        <w:rPr>
          <w:rFonts w:asciiTheme="minorHAnsi" w:hAnsiTheme="minorHAnsi" w:cs="Calibri Light"/>
          <w:i/>
          <w:sz w:val="20"/>
          <w:szCs w:val="20"/>
        </w:rPr>
      </w:pPr>
    </w:p>
    <w:p w:rsidR="007265DF" w:rsidRPr="000E6F1E" w:rsidRDefault="00C76696" w:rsidP="007265DF">
      <w:pPr>
        <w:spacing w:line="120" w:lineRule="atLeast"/>
        <w:ind w:left="360"/>
        <w:rPr>
          <w:rFonts w:asciiTheme="minorHAnsi" w:hAnsiTheme="minorHAnsi" w:cs="Arial"/>
          <w:iCs/>
          <w:sz w:val="20"/>
          <w:szCs w:val="20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t xml:space="preserve"> El servic</w:t>
      </w:r>
      <w:r w:rsidR="006736B9" w:rsidRPr="000E6F1E">
        <w:rPr>
          <w:rFonts w:asciiTheme="minorHAnsi" w:hAnsiTheme="minorHAnsi" w:cs="Calibri Light"/>
          <w:i/>
          <w:sz w:val="20"/>
          <w:szCs w:val="20"/>
        </w:rPr>
        <w:t xml:space="preserve">io se realiza en </w:t>
      </w:r>
      <w:r w:rsidR="001D6529" w:rsidRPr="000E6F1E">
        <w:rPr>
          <w:rFonts w:asciiTheme="minorHAnsi" w:hAnsiTheme="minorHAnsi" w:cs="Calibri Light"/>
          <w:i/>
          <w:sz w:val="20"/>
          <w:szCs w:val="20"/>
        </w:rPr>
        <w:t xml:space="preserve">del departamento de </w:t>
      </w:r>
      <w:r w:rsidR="007265DF" w:rsidRPr="000E6F1E">
        <w:rPr>
          <w:rFonts w:asciiTheme="minorHAnsi" w:hAnsiTheme="minorHAnsi" w:cs="Calibri Light"/>
          <w:i/>
          <w:sz w:val="20"/>
          <w:szCs w:val="20"/>
        </w:rPr>
        <w:t xml:space="preserve">Tarija </w:t>
      </w:r>
      <w:r w:rsidR="001F10CD" w:rsidRPr="000E6F1E">
        <w:rPr>
          <w:rFonts w:asciiTheme="minorHAnsi" w:hAnsiTheme="minorHAnsi" w:cs="Arial"/>
          <w:sz w:val="20"/>
          <w:szCs w:val="20"/>
        </w:rPr>
        <w:t>(</w:t>
      </w:r>
      <w:r w:rsidR="007265DF" w:rsidRPr="000E6F1E">
        <w:rPr>
          <w:rFonts w:asciiTheme="minorHAnsi" w:hAnsiTheme="minorHAnsi" w:cs="Arial"/>
          <w:sz w:val="20"/>
          <w:szCs w:val="20"/>
        </w:rPr>
        <w:t>Tarija –Yacuiba-Tarija)</w:t>
      </w:r>
      <w:r w:rsidR="007265DF" w:rsidRPr="000E6F1E">
        <w:rPr>
          <w:rFonts w:asciiTheme="minorHAnsi" w:hAnsiTheme="minorHAnsi" w:cs="Century Gothic"/>
          <w:b/>
          <w:bCs/>
          <w:sz w:val="20"/>
          <w:szCs w:val="20"/>
        </w:rPr>
        <w:t>,</w:t>
      </w:r>
      <w:r w:rsidR="007265DF" w:rsidRPr="000E6F1E">
        <w:rPr>
          <w:rFonts w:asciiTheme="minorHAnsi" w:hAnsiTheme="minorHAnsi" w:cs="Arial"/>
          <w:sz w:val="20"/>
          <w:szCs w:val="20"/>
        </w:rPr>
        <w:t xml:space="preserve"> </w:t>
      </w:r>
      <w:r w:rsidR="001F10CD" w:rsidRPr="000E6F1E">
        <w:rPr>
          <w:rFonts w:asciiTheme="minorHAnsi" w:hAnsiTheme="minorHAnsi" w:cs="Arial"/>
          <w:sz w:val="20"/>
          <w:szCs w:val="20"/>
        </w:rPr>
        <w:t>(Tarija</w:t>
      </w:r>
      <w:r w:rsidR="007265DF" w:rsidRPr="000E6F1E">
        <w:rPr>
          <w:rFonts w:asciiTheme="minorHAnsi" w:hAnsiTheme="minorHAnsi" w:cs="Arial"/>
          <w:sz w:val="20"/>
          <w:szCs w:val="20"/>
        </w:rPr>
        <w:t xml:space="preserve"> –</w:t>
      </w:r>
      <w:proofErr w:type="spellStart"/>
      <w:r w:rsidR="007265DF" w:rsidRPr="000E6F1E">
        <w:rPr>
          <w:rFonts w:asciiTheme="minorHAnsi" w:hAnsiTheme="minorHAnsi" w:cs="Arial"/>
          <w:sz w:val="20"/>
          <w:szCs w:val="20"/>
        </w:rPr>
        <w:t>Villamontes</w:t>
      </w:r>
      <w:proofErr w:type="spellEnd"/>
      <w:r w:rsidR="007265DF" w:rsidRPr="000E6F1E">
        <w:rPr>
          <w:rFonts w:asciiTheme="minorHAnsi" w:hAnsiTheme="minorHAnsi" w:cs="Arial"/>
          <w:sz w:val="20"/>
          <w:szCs w:val="20"/>
        </w:rPr>
        <w:t>-Tarija) y (Tarija –Bermejo-Tarija).</w:t>
      </w:r>
    </w:p>
    <w:p w:rsidR="009861A8" w:rsidRPr="000E6F1E" w:rsidRDefault="009861A8" w:rsidP="009861A8">
      <w:pPr>
        <w:jc w:val="both"/>
        <w:rPr>
          <w:rFonts w:asciiTheme="minorHAnsi" w:hAnsiTheme="minorHAnsi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0E6F1E" w:rsidTr="005747D2">
        <w:tc>
          <w:tcPr>
            <w:tcW w:w="8494" w:type="dxa"/>
            <w:shd w:val="clear" w:color="auto" w:fill="A8D08D" w:themeFill="accent6" w:themeFillTint="99"/>
          </w:tcPr>
          <w:p w:rsidR="005747D2" w:rsidRPr="000E6F1E" w:rsidRDefault="001D6529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</w:t>
            </w:r>
            <w:r w:rsidR="005747D2"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BC13EC" w:rsidRPr="000E6F1E" w:rsidRDefault="00BC13EC" w:rsidP="00BC13EC">
      <w:pPr>
        <w:pStyle w:val="Prrafodelista"/>
        <w:jc w:val="both"/>
        <w:rPr>
          <w:rFonts w:asciiTheme="minorHAnsi" w:hAnsiTheme="minorHAnsi" w:cs="Arial"/>
          <w:i/>
          <w:sz w:val="20"/>
          <w:szCs w:val="20"/>
        </w:rPr>
      </w:pPr>
    </w:p>
    <w:p w:rsidR="00C82874" w:rsidRPr="000E6F1E" w:rsidRDefault="00C82874" w:rsidP="00CC2175">
      <w:pPr>
        <w:pStyle w:val="Prrafodelista"/>
        <w:numPr>
          <w:ilvl w:val="0"/>
          <w:numId w:val="34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0E6F1E">
        <w:rPr>
          <w:rFonts w:asciiTheme="minorHAnsi" w:hAnsiTheme="minorHAnsi" w:cs="Arial"/>
          <w:i/>
          <w:sz w:val="20"/>
          <w:szCs w:val="20"/>
        </w:rPr>
        <w:t>Informe de presentación de servicio.</w:t>
      </w:r>
    </w:p>
    <w:p w:rsidR="00803E4F" w:rsidRPr="000E6F1E" w:rsidRDefault="00D522D0" w:rsidP="00CC2175">
      <w:pPr>
        <w:pStyle w:val="Prrafodelista"/>
        <w:numPr>
          <w:ilvl w:val="0"/>
          <w:numId w:val="34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0E6F1E">
        <w:rPr>
          <w:rFonts w:asciiTheme="minorHAnsi" w:hAnsiTheme="minorHAnsi" w:cs="Arial"/>
          <w:i/>
          <w:sz w:val="20"/>
          <w:szCs w:val="20"/>
        </w:rPr>
        <w:t>Nota de solicitud  de cancelación y  remisión d</w:t>
      </w:r>
      <w:r w:rsidR="00DE5BBB">
        <w:rPr>
          <w:rFonts w:asciiTheme="minorHAnsi" w:hAnsiTheme="minorHAnsi" w:cs="Arial"/>
          <w:i/>
          <w:sz w:val="20"/>
          <w:szCs w:val="20"/>
        </w:rPr>
        <w:t>e factura (nombre  del  Órgano E</w:t>
      </w:r>
      <w:r w:rsidRPr="000E6F1E">
        <w:rPr>
          <w:rFonts w:asciiTheme="minorHAnsi" w:hAnsiTheme="minorHAnsi" w:cs="Arial"/>
          <w:i/>
          <w:sz w:val="20"/>
          <w:szCs w:val="20"/>
        </w:rPr>
        <w:t>lectoral  Plurinacional  con  NIT 120803024); caso contrario se procederá al descuento  de ley.</w:t>
      </w:r>
      <w:r w:rsidRPr="000E6F1E">
        <w:rPr>
          <w:rFonts w:asciiTheme="minorHAnsi" w:hAnsiTheme="minorHAnsi" w:cs="Arial"/>
          <w:i/>
          <w:sz w:val="20"/>
          <w:szCs w:val="20"/>
        </w:rPr>
        <w:tab/>
      </w:r>
    </w:p>
    <w:p w:rsidR="00D522D0" w:rsidRPr="000E6F1E" w:rsidRDefault="00D522D0" w:rsidP="00CC2175">
      <w:pPr>
        <w:pStyle w:val="Prrafodelista"/>
        <w:numPr>
          <w:ilvl w:val="0"/>
          <w:numId w:val="34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0E6F1E">
        <w:rPr>
          <w:rFonts w:asciiTheme="minorHAnsi" w:hAnsiTheme="minorHAnsi" w:cs="Arial"/>
          <w:i/>
          <w:sz w:val="20"/>
          <w:szCs w:val="20"/>
        </w:rPr>
        <w:t>El pago se realizara vía SIGEP, contra entrega previa conformidad (emitido por el responsable/comisión de recepción)</w:t>
      </w:r>
    </w:p>
    <w:p w:rsidR="00803E4F" w:rsidRPr="000E6F1E" w:rsidRDefault="00803E4F" w:rsidP="00CC2175">
      <w:pPr>
        <w:jc w:val="both"/>
        <w:rPr>
          <w:rFonts w:asciiTheme="minorHAnsi" w:hAnsiTheme="minorHAnsi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0E6F1E" w:rsidTr="00181C91">
        <w:tc>
          <w:tcPr>
            <w:tcW w:w="8494" w:type="dxa"/>
            <w:shd w:val="clear" w:color="auto" w:fill="00B050"/>
          </w:tcPr>
          <w:p w:rsidR="00646DCE" w:rsidRPr="000E6F1E" w:rsidRDefault="00646DCE" w:rsidP="00CC2175">
            <w:pPr>
              <w:ind w:left="360"/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0E6F1E" w:rsidTr="00181C91">
        <w:tc>
          <w:tcPr>
            <w:tcW w:w="8494" w:type="dxa"/>
            <w:shd w:val="clear" w:color="auto" w:fill="A8D08D" w:themeFill="accent6" w:themeFillTint="99"/>
          </w:tcPr>
          <w:p w:rsidR="00646DCE" w:rsidRPr="000E6F1E" w:rsidRDefault="00646DCE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156AB0" w:rsidRPr="00034A1E" w:rsidRDefault="00470C09" w:rsidP="00156AB0">
      <w:pPr>
        <w:jc w:val="both"/>
        <w:rPr>
          <w:rFonts w:asciiTheme="minorHAnsi" w:hAnsiTheme="minorHAnsi" w:cs="Calibri Light"/>
          <w:i/>
          <w:sz w:val="22"/>
          <w:szCs w:val="22"/>
        </w:rPr>
      </w:pPr>
      <w:r w:rsidRPr="000E6F1E">
        <w:rPr>
          <w:rFonts w:asciiTheme="minorHAnsi" w:hAnsiTheme="minorHAnsi" w:cs="Calibri Light"/>
          <w:i/>
          <w:sz w:val="20"/>
          <w:szCs w:val="20"/>
        </w:rPr>
        <w:cr/>
      </w:r>
      <w:r w:rsidR="00156AB0" w:rsidRPr="00034A1E">
        <w:rPr>
          <w:rFonts w:asciiTheme="minorHAnsi" w:hAnsiTheme="minorHAnsi" w:cs="Calibri Light"/>
          <w:i/>
          <w:sz w:val="22"/>
          <w:szCs w:val="22"/>
        </w:rPr>
        <w:t>Precio evaluado más bajo.</w:t>
      </w:r>
    </w:p>
    <w:p w:rsidR="007265DF" w:rsidRPr="000E6F1E" w:rsidRDefault="007265DF" w:rsidP="00CC2175">
      <w:pPr>
        <w:jc w:val="both"/>
        <w:rPr>
          <w:rFonts w:asciiTheme="minorHAnsi" w:hAnsiTheme="minorHAnsi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0E6F1E" w:rsidTr="00181C91">
        <w:tc>
          <w:tcPr>
            <w:tcW w:w="8494" w:type="dxa"/>
            <w:shd w:val="clear" w:color="auto" w:fill="A8D08D" w:themeFill="accent6" w:themeFillTint="99"/>
          </w:tcPr>
          <w:p w:rsidR="00646DCE" w:rsidRPr="000E6F1E" w:rsidRDefault="00646DCE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Pr="000E6F1E" w:rsidRDefault="00646DCE" w:rsidP="00CC2175">
      <w:pPr>
        <w:spacing w:before="120" w:after="120"/>
        <w:jc w:val="both"/>
        <w:rPr>
          <w:rFonts w:asciiTheme="minorHAnsi" w:hAnsiTheme="minorHAnsi" w:cs="Arial"/>
          <w:i/>
          <w:sz w:val="20"/>
          <w:szCs w:val="20"/>
        </w:rPr>
      </w:pPr>
      <w:r w:rsidRPr="000E6F1E">
        <w:rPr>
          <w:rFonts w:asciiTheme="minorHAnsi" w:hAnsiTheme="minorHAnsi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0E6F1E" w:rsidTr="002938AD">
        <w:tc>
          <w:tcPr>
            <w:tcW w:w="5038" w:type="dxa"/>
            <w:shd w:val="clear" w:color="auto" w:fill="auto"/>
          </w:tcPr>
          <w:p w:rsidR="00874DEE" w:rsidRPr="000E6F1E" w:rsidRDefault="00874DEE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0E6F1E" w:rsidRDefault="00874DEE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PUNTAJE / 100</w:t>
            </w:r>
          </w:p>
        </w:tc>
      </w:tr>
      <w:tr w:rsidR="00874DEE" w:rsidRPr="000E6F1E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0E6F1E" w:rsidRDefault="00874DEE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</w:p>
        </w:tc>
      </w:tr>
      <w:tr w:rsidR="00874DEE" w:rsidRPr="000E6F1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0E6F1E" w:rsidRDefault="00874DEE" w:rsidP="00E8020C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 Light"/>
                <w:b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 xml:space="preserve"> </w:t>
            </w:r>
            <w:r w:rsidR="00385FE6" w:rsidRPr="000E6F1E">
              <w:rPr>
                <w:rFonts w:asciiTheme="minorHAnsi" w:hAnsiTheme="minorHAnsi" w:cs="Calibri Light"/>
                <w:b/>
                <w:i/>
                <w:sz w:val="20"/>
                <w:szCs w:val="20"/>
                <w:lang w:val="es-ES_tradnl"/>
              </w:rPr>
              <w:t>Experiencia General.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0E6F1E" w:rsidRDefault="00EE3989" w:rsidP="00E8020C">
            <w:pPr>
              <w:jc w:val="center"/>
              <w:rPr>
                <w:rFonts w:asciiTheme="minorHAnsi" w:hAnsiTheme="minorHAnsi" w:cs="Calibri Light"/>
                <w:b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4</w:t>
            </w:r>
            <w:r w:rsidR="00385FE6"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0</w:t>
            </w:r>
          </w:p>
        </w:tc>
      </w:tr>
      <w:tr w:rsidR="00874DEE" w:rsidRPr="000E6F1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0E6F1E" w:rsidRDefault="00874DEE" w:rsidP="00E8020C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 Light"/>
                <w:b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  <w:lang w:val="es-ES_tradnl"/>
              </w:rPr>
              <w:t>Experiencia Especifica</w:t>
            </w: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0E6F1E" w:rsidRDefault="00EE3989" w:rsidP="00E8020C">
            <w:pPr>
              <w:jc w:val="center"/>
              <w:rPr>
                <w:rFonts w:asciiTheme="minorHAnsi" w:hAnsiTheme="minorHAnsi" w:cs="Calibri Light"/>
                <w:b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4</w:t>
            </w:r>
            <w:r w:rsidR="00385FE6"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0</w:t>
            </w:r>
          </w:p>
        </w:tc>
      </w:tr>
      <w:tr w:rsidR="00874DEE" w:rsidRPr="000E6F1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0E6F1E" w:rsidRDefault="00385FE6" w:rsidP="00E8020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="Calibri Light"/>
                <w:b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Características del vehícul</w:t>
            </w:r>
            <w:r w:rsidR="000A1230"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o(de acuerdo al RUAT)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0E6F1E" w:rsidRDefault="00385FE6" w:rsidP="00E8020C">
            <w:pPr>
              <w:jc w:val="center"/>
              <w:rPr>
                <w:rFonts w:asciiTheme="minorHAnsi" w:hAnsiTheme="minorHAnsi" w:cs="Calibri Light"/>
                <w:b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20</w:t>
            </w:r>
          </w:p>
        </w:tc>
      </w:tr>
      <w:tr w:rsidR="00874DEE" w:rsidRPr="000E6F1E" w:rsidTr="002938AD">
        <w:tc>
          <w:tcPr>
            <w:tcW w:w="7954" w:type="dxa"/>
            <w:gridSpan w:val="2"/>
            <w:shd w:val="clear" w:color="auto" w:fill="auto"/>
          </w:tcPr>
          <w:p w:rsidR="00874DEE" w:rsidRPr="000E6F1E" w:rsidRDefault="00874DEE" w:rsidP="00CC2175">
            <w:pPr>
              <w:jc w:val="both"/>
              <w:rPr>
                <w:rFonts w:asciiTheme="minorHAnsi" w:hAnsiTheme="minorHAnsi" w:cs="Calibri Light"/>
                <w:i/>
                <w:sz w:val="20"/>
                <w:szCs w:val="20"/>
              </w:rPr>
            </w:pPr>
            <w:r w:rsidRPr="000E6F1E">
              <w:rPr>
                <w:rFonts w:asciiTheme="minorHAnsi" w:hAnsiTheme="minorHAnsi" w:cs="Calibri Light"/>
                <w:i/>
                <w:sz w:val="20"/>
                <w:szCs w:val="20"/>
              </w:rPr>
              <w:t xml:space="preserve">El puntaje mínimo que debe obtener el Postulante es de </w:t>
            </w:r>
            <w:r w:rsidRPr="000E6F1E">
              <w:rPr>
                <w:rFonts w:asciiTheme="minorHAnsi" w:hAnsiTheme="minorHAnsi" w:cs="Calibri Light"/>
                <w:b/>
                <w:i/>
                <w:sz w:val="20"/>
                <w:szCs w:val="20"/>
              </w:rPr>
              <w:t>60 puntos</w:t>
            </w:r>
            <w:r w:rsidRPr="000E6F1E">
              <w:rPr>
                <w:rFonts w:asciiTheme="minorHAnsi" w:hAnsiTheme="minorHAnsi" w:cs="Calibri Light"/>
                <w:i/>
                <w:sz w:val="20"/>
                <w:szCs w:val="20"/>
              </w:rPr>
              <w:t>.</w:t>
            </w:r>
          </w:p>
        </w:tc>
      </w:tr>
    </w:tbl>
    <w:p w:rsidR="00FA769C" w:rsidRPr="000E6F1E" w:rsidRDefault="00FA769C" w:rsidP="00CC2175">
      <w:pPr>
        <w:jc w:val="both"/>
        <w:rPr>
          <w:rFonts w:asciiTheme="minorHAnsi" w:hAnsiTheme="minorHAnsi" w:cs="Calibri Light"/>
          <w:i/>
          <w:sz w:val="20"/>
          <w:szCs w:val="20"/>
        </w:rPr>
      </w:pPr>
    </w:p>
    <w:p w:rsidR="00FA769C" w:rsidRPr="000E6F1E" w:rsidRDefault="00FA769C" w:rsidP="00CC2175">
      <w:pPr>
        <w:jc w:val="both"/>
        <w:rPr>
          <w:rFonts w:asciiTheme="minorHAnsi" w:hAnsiTheme="minorHAnsi" w:cs="Calibri Light"/>
          <w:i/>
          <w:sz w:val="20"/>
          <w:szCs w:val="20"/>
        </w:rPr>
      </w:pPr>
    </w:p>
    <w:p w:rsidR="00682615" w:rsidRDefault="00682615" w:rsidP="006826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82615" w:rsidRPr="00FA3941" w:rsidRDefault="00682615" w:rsidP="006826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A3941">
        <w:rPr>
          <w:rFonts w:asciiTheme="minorHAnsi" w:hAnsiTheme="minorHAnsi" w:cs="Arial"/>
          <w:b/>
          <w:sz w:val="22"/>
          <w:szCs w:val="22"/>
        </w:rPr>
        <w:t xml:space="preserve">Solicitado </w:t>
      </w:r>
      <w:r>
        <w:rPr>
          <w:rFonts w:asciiTheme="minorHAnsi" w:hAnsiTheme="minorHAnsi" w:cs="Arial"/>
          <w:b/>
          <w:sz w:val="22"/>
          <w:szCs w:val="22"/>
        </w:rPr>
        <w:t xml:space="preserve">y aprobado </w:t>
      </w:r>
      <w:r w:rsidRPr="00FA3941">
        <w:rPr>
          <w:rFonts w:asciiTheme="minorHAnsi" w:hAnsiTheme="minorHAnsi" w:cs="Arial"/>
          <w:b/>
          <w:sz w:val="22"/>
          <w:szCs w:val="22"/>
        </w:rPr>
        <w:t xml:space="preserve">por: </w:t>
      </w:r>
      <w:r w:rsidRPr="00FA3941">
        <w:rPr>
          <w:rFonts w:asciiTheme="minorHAnsi" w:hAnsiTheme="minorHAnsi" w:cs="Arial"/>
          <w:sz w:val="22"/>
          <w:szCs w:val="22"/>
        </w:rPr>
        <w:t xml:space="preserve">(Unidad técnica solicitante </w:t>
      </w:r>
      <w:r w:rsidRPr="00FA3941">
        <w:rPr>
          <w:rFonts w:asciiTheme="minorHAnsi" w:hAnsiTheme="minorHAnsi" w:cs="Arial"/>
          <w:color w:val="000000"/>
          <w:sz w:val="22"/>
          <w:szCs w:val="22"/>
        </w:rPr>
        <w:t>Responsable del Área</w:t>
      </w:r>
      <w:r w:rsidRPr="00FA3941">
        <w:rPr>
          <w:rFonts w:asciiTheme="minorHAnsi" w:hAnsiTheme="minorHAnsi" w:cs="Arial"/>
          <w:sz w:val="22"/>
          <w:szCs w:val="22"/>
        </w:rPr>
        <w:t xml:space="preserve"> y/o enlace administrativo)</w:t>
      </w:r>
    </w:p>
    <w:p w:rsidR="00682615" w:rsidRPr="00FA3941" w:rsidRDefault="00682615" w:rsidP="0068261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A3941">
        <w:rPr>
          <w:rFonts w:asciiTheme="minorHAnsi" w:hAnsiTheme="minorHAnsi" w:cs="Arial"/>
          <w:sz w:val="22"/>
          <w:szCs w:val="22"/>
        </w:rPr>
        <w:t>Firma y aclaración de firma:</w:t>
      </w:r>
    </w:p>
    <w:p w:rsidR="00646DCE" w:rsidRPr="000E6F1E" w:rsidRDefault="00646DCE" w:rsidP="006826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  <w:bookmarkStart w:id="0" w:name="_GoBack"/>
      <w:bookmarkEnd w:id="0"/>
    </w:p>
    <w:sectPr w:rsidR="00646DCE" w:rsidRPr="000E6F1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79" w:rsidRDefault="00310879" w:rsidP="001A72FB">
      <w:r>
        <w:separator/>
      </w:r>
    </w:p>
  </w:endnote>
  <w:endnote w:type="continuationSeparator" w:id="0">
    <w:p w:rsidR="00310879" w:rsidRDefault="00310879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79" w:rsidRDefault="00310879" w:rsidP="001A72FB">
      <w:r>
        <w:separator/>
      </w:r>
    </w:p>
  </w:footnote>
  <w:footnote w:type="continuationSeparator" w:id="0">
    <w:p w:rsidR="00310879" w:rsidRDefault="00310879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43B"/>
    <w:multiLevelType w:val="multilevel"/>
    <w:tmpl w:val="65CE17E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13F0B30"/>
    <w:multiLevelType w:val="hybridMultilevel"/>
    <w:tmpl w:val="D9869014"/>
    <w:lvl w:ilvl="0" w:tplc="5F886A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1017D"/>
    <w:multiLevelType w:val="hybridMultilevel"/>
    <w:tmpl w:val="992A8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F2210"/>
    <w:multiLevelType w:val="hybridMultilevel"/>
    <w:tmpl w:val="CD1E83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D296B"/>
    <w:multiLevelType w:val="hybridMultilevel"/>
    <w:tmpl w:val="36DE44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9B6A46"/>
    <w:multiLevelType w:val="hybridMultilevel"/>
    <w:tmpl w:val="8E8E7CC0"/>
    <w:lvl w:ilvl="0" w:tplc="5F886A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3324A"/>
    <w:multiLevelType w:val="hybridMultilevel"/>
    <w:tmpl w:val="C1BAA152"/>
    <w:lvl w:ilvl="0" w:tplc="5F886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8"/>
  </w:num>
  <w:num w:numId="4">
    <w:abstractNumId w:val="2"/>
  </w:num>
  <w:num w:numId="5">
    <w:abstractNumId w:val="34"/>
  </w:num>
  <w:num w:numId="6">
    <w:abstractNumId w:val="31"/>
  </w:num>
  <w:num w:numId="7">
    <w:abstractNumId w:val="33"/>
  </w:num>
  <w:num w:numId="8">
    <w:abstractNumId w:val="3"/>
  </w:num>
  <w:num w:numId="9">
    <w:abstractNumId w:val="25"/>
  </w:num>
  <w:num w:numId="10">
    <w:abstractNumId w:val="20"/>
  </w:num>
  <w:num w:numId="11">
    <w:abstractNumId w:val="5"/>
  </w:num>
  <w:num w:numId="12">
    <w:abstractNumId w:val="9"/>
  </w:num>
  <w:num w:numId="13">
    <w:abstractNumId w:val="32"/>
  </w:num>
  <w:num w:numId="14">
    <w:abstractNumId w:val="22"/>
  </w:num>
  <w:num w:numId="15">
    <w:abstractNumId w:val="12"/>
  </w:num>
  <w:num w:numId="16">
    <w:abstractNumId w:val="30"/>
  </w:num>
  <w:num w:numId="17">
    <w:abstractNumId w:val="11"/>
  </w:num>
  <w:num w:numId="18">
    <w:abstractNumId w:val="24"/>
  </w:num>
  <w:num w:numId="19">
    <w:abstractNumId w:val="7"/>
  </w:num>
  <w:num w:numId="20">
    <w:abstractNumId w:val="16"/>
  </w:num>
  <w:num w:numId="21">
    <w:abstractNumId w:val="8"/>
  </w:num>
  <w:num w:numId="22">
    <w:abstractNumId w:val="27"/>
  </w:num>
  <w:num w:numId="23">
    <w:abstractNumId w:val="4"/>
  </w:num>
  <w:num w:numId="24">
    <w:abstractNumId w:val="28"/>
  </w:num>
  <w:num w:numId="25">
    <w:abstractNumId w:val="10"/>
  </w:num>
  <w:num w:numId="26">
    <w:abstractNumId w:val="2"/>
  </w:num>
  <w:num w:numId="27">
    <w:abstractNumId w:val="25"/>
  </w:num>
  <w:num w:numId="28">
    <w:abstractNumId w:val="13"/>
  </w:num>
  <w:num w:numId="29">
    <w:abstractNumId w:val="17"/>
  </w:num>
  <w:num w:numId="30">
    <w:abstractNumId w:val="15"/>
  </w:num>
  <w:num w:numId="31">
    <w:abstractNumId w:val="26"/>
  </w:num>
  <w:num w:numId="32">
    <w:abstractNumId w:val="21"/>
  </w:num>
  <w:num w:numId="33">
    <w:abstractNumId w:val="0"/>
  </w:num>
  <w:num w:numId="34">
    <w:abstractNumId w:val="14"/>
  </w:num>
  <w:num w:numId="35">
    <w:abstractNumId w:val="6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6"/>
    <w:rsid w:val="00024502"/>
    <w:rsid w:val="000544A4"/>
    <w:rsid w:val="000566D5"/>
    <w:rsid w:val="0006018F"/>
    <w:rsid w:val="00070180"/>
    <w:rsid w:val="00082D90"/>
    <w:rsid w:val="000A1230"/>
    <w:rsid w:val="000A12C9"/>
    <w:rsid w:val="000A7EAC"/>
    <w:rsid w:val="000C0B62"/>
    <w:rsid w:val="000E3933"/>
    <w:rsid w:val="000E6F1E"/>
    <w:rsid w:val="000F050A"/>
    <w:rsid w:val="001007F4"/>
    <w:rsid w:val="00114167"/>
    <w:rsid w:val="00147A0B"/>
    <w:rsid w:val="001543C8"/>
    <w:rsid w:val="00156AB0"/>
    <w:rsid w:val="00176D38"/>
    <w:rsid w:val="001A4684"/>
    <w:rsid w:val="001A488C"/>
    <w:rsid w:val="001A4CC3"/>
    <w:rsid w:val="001A72FB"/>
    <w:rsid w:val="001D0CD0"/>
    <w:rsid w:val="001D382A"/>
    <w:rsid w:val="001D62AC"/>
    <w:rsid w:val="001D6529"/>
    <w:rsid w:val="001F10CD"/>
    <w:rsid w:val="001F1475"/>
    <w:rsid w:val="00214B9B"/>
    <w:rsid w:val="002330F0"/>
    <w:rsid w:val="00237245"/>
    <w:rsid w:val="0026152A"/>
    <w:rsid w:val="00266478"/>
    <w:rsid w:val="0029035A"/>
    <w:rsid w:val="002C3871"/>
    <w:rsid w:val="002E6C9C"/>
    <w:rsid w:val="00300960"/>
    <w:rsid w:val="00302491"/>
    <w:rsid w:val="00304FB5"/>
    <w:rsid w:val="00305BF7"/>
    <w:rsid w:val="00310879"/>
    <w:rsid w:val="00311E55"/>
    <w:rsid w:val="00312F9B"/>
    <w:rsid w:val="00313045"/>
    <w:rsid w:val="003220CF"/>
    <w:rsid w:val="00334F95"/>
    <w:rsid w:val="003412D4"/>
    <w:rsid w:val="00344231"/>
    <w:rsid w:val="003504E5"/>
    <w:rsid w:val="0035375A"/>
    <w:rsid w:val="00370911"/>
    <w:rsid w:val="00375422"/>
    <w:rsid w:val="00376E6D"/>
    <w:rsid w:val="003845F1"/>
    <w:rsid w:val="00385FE6"/>
    <w:rsid w:val="00387027"/>
    <w:rsid w:val="003A3E48"/>
    <w:rsid w:val="003C067E"/>
    <w:rsid w:val="003C5435"/>
    <w:rsid w:val="003C5CD1"/>
    <w:rsid w:val="003C6A78"/>
    <w:rsid w:val="003E0FFD"/>
    <w:rsid w:val="003F0E04"/>
    <w:rsid w:val="004005A7"/>
    <w:rsid w:val="004045BE"/>
    <w:rsid w:val="00411C04"/>
    <w:rsid w:val="00426F4E"/>
    <w:rsid w:val="004324D7"/>
    <w:rsid w:val="00436068"/>
    <w:rsid w:val="00454848"/>
    <w:rsid w:val="00470C09"/>
    <w:rsid w:val="00473D5B"/>
    <w:rsid w:val="00480D18"/>
    <w:rsid w:val="004823B4"/>
    <w:rsid w:val="00491EF1"/>
    <w:rsid w:val="004B7CF8"/>
    <w:rsid w:val="004C268F"/>
    <w:rsid w:val="00511072"/>
    <w:rsid w:val="00522CC1"/>
    <w:rsid w:val="00540997"/>
    <w:rsid w:val="00553B3A"/>
    <w:rsid w:val="00567B6D"/>
    <w:rsid w:val="00574441"/>
    <w:rsid w:val="005747D2"/>
    <w:rsid w:val="005B1938"/>
    <w:rsid w:val="005C172F"/>
    <w:rsid w:val="005F6CFE"/>
    <w:rsid w:val="006432F5"/>
    <w:rsid w:val="00646DCE"/>
    <w:rsid w:val="006736B9"/>
    <w:rsid w:val="006740A4"/>
    <w:rsid w:val="00682615"/>
    <w:rsid w:val="006B6FEC"/>
    <w:rsid w:val="007038E8"/>
    <w:rsid w:val="0072580D"/>
    <w:rsid w:val="007265DF"/>
    <w:rsid w:val="00734676"/>
    <w:rsid w:val="00745D4D"/>
    <w:rsid w:val="00746874"/>
    <w:rsid w:val="007537BF"/>
    <w:rsid w:val="00761228"/>
    <w:rsid w:val="00762912"/>
    <w:rsid w:val="00764B2A"/>
    <w:rsid w:val="00787E52"/>
    <w:rsid w:val="007A163D"/>
    <w:rsid w:val="007C3CA3"/>
    <w:rsid w:val="007C5467"/>
    <w:rsid w:val="007D18C0"/>
    <w:rsid w:val="007E04F2"/>
    <w:rsid w:val="007F2576"/>
    <w:rsid w:val="00803E4F"/>
    <w:rsid w:val="00831B25"/>
    <w:rsid w:val="00832F56"/>
    <w:rsid w:val="00860C24"/>
    <w:rsid w:val="00873D48"/>
    <w:rsid w:val="00874DEE"/>
    <w:rsid w:val="008A26BF"/>
    <w:rsid w:val="008A2C8A"/>
    <w:rsid w:val="008A3399"/>
    <w:rsid w:val="008A41CB"/>
    <w:rsid w:val="008A4BED"/>
    <w:rsid w:val="008B53EB"/>
    <w:rsid w:val="008F048C"/>
    <w:rsid w:val="009036C4"/>
    <w:rsid w:val="00907ECB"/>
    <w:rsid w:val="00916781"/>
    <w:rsid w:val="00925761"/>
    <w:rsid w:val="009268A9"/>
    <w:rsid w:val="00926CF1"/>
    <w:rsid w:val="00956A40"/>
    <w:rsid w:val="009861A8"/>
    <w:rsid w:val="009960D1"/>
    <w:rsid w:val="00996E0A"/>
    <w:rsid w:val="009A2CCE"/>
    <w:rsid w:val="009A6337"/>
    <w:rsid w:val="009B58EA"/>
    <w:rsid w:val="00A00AF5"/>
    <w:rsid w:val="00A1069C"/>
    <w:rsid w:val="00A23ABF"/>
    <w:rsid w:val="00A26393"/>
    <w:rsid w:val="00A40E5D"/>
    <w:rsid w:val="00A42743"/>
    <w:rsid w:val="00A529A1"/>
    <w:rsid w:val="00A81AC9"/>
    <w:rsid w:val="00AA2261"/>
    <w:rsid w:val="00AB22D5"/>
    <w:rsid w:val="00AB6646"/>
    <w:rsid w:val="00AC27F7"/>
    <w:rsid w:val="00AD011A"/>
    <w:rsid w:val="00AD3750"/>
    <w:rsid w:val="00AE3725"/>
    <w:rsid w:val="00B1492F"/>
    <w:rsid w:val="00B217E3"/>
    <w:rsid w:val="00B357D5"/>
    <w:rsid w:val="00B4581F"/>
    <w:rsid w:val="00B52177"/>
    <w:rsid w:val="00B80E84"/>
    <w:rsid w:val="00B8551C"/>
    <w:rsid w:val="00BA2672"/>
    <w:rsid w:val="00BA547F"/>
    <w:rsid w:val="00BC0B85"/>
    <w:rsid w:val="00BC13EC"/>
    <w:rsid w:val="00C01F10"/>
    <w:rsid w:val="00C1129A"/>
    <w:rsid w:val="00C32DD1"/>
    <w:rsid w:val="00C51A05"/>
    <w:rsid w:val="00C571DB"/>
    <w:rsid w:val="00C62757"/>
    <w:rsid w:val="00C62A64"/>
    <w:rsid w:val="00C76696"/>
    <w:rsid w:val="00C76FC0"/>
    <w:rsid w:val="00C82874"/>
    <w:rsid w:val="00C83D62"/>
    <w:rsid w:val="00CA7FBA"/>
    <w:rsid w:val="00CC1F73"/>
    <w:rsid w:val="00CC2175"/>
    <w:rsid w:val="00CD6470"/>
    <w:rsid w:val="00CF1139"/>
    <w:rsid w:val="00CF6661"/>
    <w:rsid w:val="00D0622E"/>
    <w:rsid w:val="00D11F8F"/>
    <w:rsid w:val="00D17369"/>
    <w:rsid w:val="00D34253"/>
    <w:rsid w:val="00D41ED6"/>
    <w:rsid w:val="00D522D0"/>
    <w:rsid w:val="00D60AFD"/>
    <w:rsid w:val="00D62212"/>
    <w:rsid w:val="00D64DF8"/>
    <w:rsid w:val="00D73CE7"/>
    <w:rsid w:val="00D73FA4"/>
    <w:rsid w:val="00D934AD"/>
    <w:rsid w:val="00DA6838"/>
    <w:rsid w:val="00DB13F5"/>
    <w:rsid w:val="00DD4761"/>
    <w:rsid w:val="00DD63CA"/>
    <w:rsid w:val="00DE5BBB"/>
    <w:rsid w:val="00E01237"/>
    <w:rsid w:val="00E06592"/>
    <w:rsid w:val="00E114A3"/>
    <w:rsid w:val="00E3455E"/>
    <w:rsid w:val="00E40C70"/>
    <w:rsid w:val="00E40EF4"/>
    <w:rsid w:val="00E70280"/>
    <w:rsid w:val="00E8020C"/>
    <w:rsid w:val="00EE3989"/>
    <w:rsid w:val="00EF0250"/>
    <w:rsid w:val="00EF271A"/>
    <w:rsid w:val="00EF3303"/>
    <w:rsid w:val="00EF5978"/>
    <w:rsid w:val="00EF6C1D"/>
    <w:rsid w:val="00F012F7"/>
    <w:rsid w:val="00F02913"/>
    <w:rsid w:val="00F20C74"/>
    <w:rsid w:val="00F357BA"/>
    <w:rsid w:val="00F47215"/>
    <w:rsid w:val="00F55534"/>
    <w:rsid w:val="00F61B08"/>
    <w:rsid w:val="00F85419"/>
    <w:rsid w:val="00FA3748"/>
    <w:rsid w:val="00FA67BB"/>
    <w:rsid w:val="00FA769C"/>
    <w:rsid w:val="00FB1E95"/>
    <w:rsid w:val="00FB546B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E39DE4-FFDC-4D21-94DE-D4F1928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43A5-EB3C-4BA2-8890-BA0C0D58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Freddy Gutierrez Venegas</cp:lastModifiedBy>
  <cp:revision>8</cp:revision>
  <cp:lastPrinted>2021-03-25T20:59:00Z</cp:lastPrinted>
  <dcterms:created xsi:type="dcterms:W3CDTF">2021-03-24T16:36:00Z</dcterms:created>
  <dcterms:modified xsi:type="dcterms:W3CDTF">2021-03-25T22:07:00Z</dcterms:modified>
</cp:coreProperties>
</file>